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9B6" w:rsidRDefault="00FC57FF" w:rsidP="00FC57FF">
      <w:pPr>
        <w:jc w:val="both"/>
        <w:rPr>
          <w:b/>
          <w:bCs/>
        </w:rPr>
      </w:pPr>
      <w:r>
        <w:rPr>
          <w:b/>
          <w:bCs/>
        </w:rPr>
        <w:t>Regulamin Akcji „</w:t>
      </w:r>
      <w:r w:rsidR="005E3708">
        <w:rPr>
          <w:b/>
          <w:bCs/>
        </w:rPr>
        <w:t>ZWOLTEX</w:t>
      </w:r>
      <w:r>
        <w:rPr>
          <w:b/>
          <w:bCs/>
        </w:rPr>
        <w:t xml:space="preserve">” </w:t>
      </w:r>
    </w:p>
    <w:p w:rsidR="00FC57FF" w:rsidRDefault="00FC57FF" w:rsidP="00FC57FF">
      <w:pPr>
        <w:jc w:val="both"/>
      </w:pPr>
      <w:r>
        <w:rPr>
          <w:b/>
          <w:bCs/>
        </w:rPr>
        <w:t xml:space="preserve">§ 1. Postanowienia ogólne </w:t>
      </w:r>
    </w:p>
    <w:p w:rsidR="00FC57FF" w:rsidRPr="00AC6B3A" w:rsidRDefault="00944983" w:rsidP="00944983">
      <w:pPr>
        <w:ind w:left="284" w:hanging="284"/>
        <w:jc w:val="both"/>
      </w:pPr>
      <w:r>
        <w:t xml:space="preserve">1. </w:t>
      </w:r>
      <w:r w:rsidR="00FC57FF" w:rsidRPr="00AC6B3A">
        <w:t xml:space="preserve">Niniejszy Regulamin określa zasady akcji prowadzonej pod nazwą </w:t>
      </w:r>
      <w:r w:rsidR="00FC57FF" w:rsidRPr="00AC6B3A">
        <w:rPr>
          <w:b/>
        </w:rPr>
        <w:t>„</w:t>
      </w:r>
      <w:r w:rsidR="005E3708">
        <w:rPr>
          <w:b/>
          <w:bCs/>
        </w:rPr>
        <w:t>ZWOLTEX</w:t>
      </w:r>
      <w:r w:rsidR="00FC57FF" w:rsidRPr="00AC6B3A">
        <w:rPr>
          <w:b/>
        </w:rPr>
        <w:t>”</w:t>
      </w:r>
      <w:r w:rsidR="00FC57FF" w:rsidRPr="00AC6B3A">
        <w:t xml:space="preserve">, zwanej dalej </w:t>
      </w:r>
      <w:r w:rsidR="00FC57FF" w:rsidRPr="00AC6B3A">
        <w:rPr>
          <w:b/>
        </w:rPr>
        <w:t>„Akcj</w:t>
      </w:r>
      <w:r w:rsidR="00605804">
        <w:rPr>
          <w:b/>
        </w:rPr>
        <w:t>i</w:t>
      </w:r>
      <w:r w:rsidRPr="00AC6B3A">
        <w:rPr>
          <w:b/>
        </w:rPr>
        <w:t>”</w:t>
      </w:r>
      <w:r w:rsidR="00FC57FF" w:rsidRPr="00AC6B3A">
        <w:t>, tj. zasady</w:t>
      </w:r>
      <w:r w:rsidRPr="00AC6B3A">
        <w:t xml:space="preserve"> </w:t>
      </w:r>
      <w:r w:rsidR="00FC57FF" w:rsidRPr="00AC6B3A">
        <w:t xml:space="preserve">przystąpienia oraz udziału w Akcji, zasady przeprowadzenia Akcji, oraz zasady postępowania reklamacyjnego. Niniejszy regulamin Akcji będzie w dalszej części zwany </w:t>
      </w:r>
      <w:r w:rsidR="00FC57FF" w:rsidRPr="00AC6B3A">
        <w:rPr>
          <w:b/>
        </w:rPr>
        <w:t>„Regulaminem”</w:t>
      </w:r>
      <w:r w:rsidR="00FC57FF" w:rsidRPr="00AC6B3A">
        <w:t xml:space="preserve">. </w:t>
      </w:r>
    </w:p>
    <w:p w:rsidR="00FC57FF" w:rsidRPr="00AC6B3A" w:rsidRDefault="00FC57FF" w:rsidP="00FC57FF">
      <w:pPr>
        <w:ind w:left="284" w:hanging="284"/>
        <w:jc w:val="both"/>
      </w:pPr>
      <w:r w:rsidRPr="00AC6B3A">
        <w:t xml:space="preserve">2. </w:t>
      </w:r>
      <w:r w:rsidRPr="00AC6B3A">
        <w:tab/>
        <w:t>Organizator</w:t>
      </w:r>
      <w:r w:rsidR="00102E97" w:rsidRPr="00AC6B3A">
        <w:t>ami</w:t>
      </w:r>
      <w:r w:rsidRPr="00AC6B3A">
        <w:t xml:space="preserve"> Akcji </w:t>
      </w:r>
      <w:r w:rsidR="002B7F8E" w:rsidRPr="00AC6B3A">
        <w:t xml:space="preserve">są sklepy szczegółowo wymienione w </w:t>
      </w:r>
      <w:r w:rsidR="002B7F8E" w:rsidRPr="00AC6B3A">
        <w:rPr>
          <w:b/>
        </w:rPr>
        <w:t>Załączniku nr 1</w:t>
      </w:r>
      <w:r w:rsidR="002B7F8E" w:rsidRPr="00AC6B3A">
        <w:t xml:space="preserve"> </w:t>
      </w:r>
      <w:r w:rsidR="002B7F8E" w:rsidRPr="00AC6B3A">
        <w:rPr>
          <w:b/>
        </w:rPr>
        <w:t>do Regulaminu</w:t>
      </w:r>
      <w:r w:rsidR="002B7F8E" w:rsidRPr="00AC6B3A">
        <w:t>, zwane dalej łącznie „</w:t>
      </w:r>
      <w:r w:rsidR="002B7F8E" w:rsidRPr="00AC6B3A">
        <w:rPr>
          <w:b/>
        </w:rPr>
        <w:t>Organizatorem</w:t>
      </w:r>
      <w:r w:rsidR="002B7F8E" w:rsidRPr="00AC6B3A">
        <w:t xml:space="preserve">”. </w:t>
      </w:r>
    </w:p>
    <w:p w:rsidR="00FC57FF" w:rsidRPr="00AC6B3A" w:rsidRDefault="00FC57FF" w:rsidP="00FC57FF">
      <w:pPr>
        <w:ind w:left="284" w:hanging="284"/>
        <w:jc w:val="both"/>
      </w:pPr>
      <w:r w:rsidRPr="00AC6B3A">
        <w:t xml:space="preserve">3. </w:t>
      </w:r>
      <w:r w:rsidRPr="00AC6B3A">
        <w:tab/>
        <w:t>Akcja prowadzona będzie na terytorium</w:t>
      </w:r>
      <w:r w:rsidR="002B7F8E" w:rsidRPr="00AC6B3A">
        <w:t xml:space="preserve"> Rzeczypospolitej Polskiej</w:t>
      </w:r>
      <w:r w:rsidRPr="00AC6B3A">
        <w:t xml:space="preserve">, na </w:t>
      </w:r>
      <w:r w:rsidR="002B7F8E" w:rsidRPr="00AC6B3A">
        <w:t xml:space="preserve">terenie wybranych sklepów </w:t>
      </w:r>
      <w:r w:rsidRPr="00AC6B3A">
        <w:t>będących Organizatorem</w:t>
      </w:r>
      <w:r w:rsidR="00B25AF5" w:rsidRPr="00AC6B3A">
        <w:t>.</w:t>
      </w:r>
      <w:r w:rsidR="00102E97" w:rsidRPr="00AC6B3A">
        <w:t xml:space="preserve"> Każdy ze sklepów odpowiada za działania związane z realizacją Akcji na jego terenie, w szczególności w związku z nabywaniem produktów w tym sklepie. Organizator nie ponosi odpowiedzialności za działania lub zaniechania pozostałych sklepów będących Organizatorami.</w:t>
      </w:r>
    </w:p>
    <w:p w:rsidR="00FC57FF" w:rsidRPr="00AC6B3A" w:rsidRDefault="00FC57FF" w:rsidP="00FC57FF">
      <w:pPr>
        <w:ind w:left="284" w:hanging="284"/>
        <w:jc w:val="both"/>
      </w:pPr>
      <w:r w:rsidRPr="00AC6B3A">
        <w:t xml:space="preserve">4. </w:t>
      </w:r>
      <w:r w:rsidRPr="00AC6B3A">
        <w:tab/>
        <w:t>Akcja jest akcją promocyjną, polegającą na wydawaniu Klientom znaczków za dokonane zakupy, zwane dalej „</w:t>
      </w:r>
      <w:r w:rsidRPr="00AC6B3A">
        <w:rPr>
          <w:b/>
        </w:rPr>
        <w:t>Znaczkami</w:t>
      </w:r>
      <w:r w:rsidRPr="00AC6B3A">
        <w:t>”, które po umieszczeniu na specjalnie dedykowanej</w:t>
      </w:r>
      <w:r w:rsidR="00736218" w:rsidRPr="00AC6B3A">
        <w:t>,</w:t>
      </w:r>
      <w:r w:rsidRPr="00AC6B3A">
        <w:t xml:space="preserve"> do prowadzenia Akcji</w:t>
      </w:r>
      <w:r w:rsidR="00736218" w:rsidRPr="00AC6B3A">
        <w:t>,</w:t>
      </w:r>
      <w:r w:rsidRPr="00AC6B3A">
        <w:t xml:space="preserve"> karcie kolekcjonerskiej do zbierania znaczków, zwanej dalej „</w:t>
      </w:r>
      <w:r w:rsidRPr="00AC6B3A">
        <w:rPr>
          <w:b/>
        </w:rPr>
        <w:t xml:space="preserve">Kartą </w:t>
      </w:r>
      <w:r w:rsidRPr="00033EA1">
        <w:rPr>
          <w:b/>
        </w:rPr>
        <w:t>Kolekcjonerską</w:t>
      </w:r>
      <w:r w:rsidRPr="00033EA1">
        <w:t>”, umożliwiają Klientom nabycie za 50 % ceny regularnej, zwanej dalej „</w:t>
      </w:r>
      <w:r w:rsidRPr="00033EA1">
        <w:rPr>
          <w:b/>
        </w:rPr>
        <w:t>Ceną Promocyjną</w:t>
      </w:r>
      <w:r w:rsidRPr="00033EA1">
        <w:t xml:space="preserve">”, produktu z gamy </w:t>
      </w:r>
      <w:r w:rsidR="002B7F8E" w:rsidRPr="00033EA1">
        <w:t>produktów</w:t>
      </w:r>
      <w:r w:rsidR="00E45883" w:rsidRPr="00033EA1">
        <w:t xml:space="preserve"> </w:t>
      </w:r>
      <w:proofErr w:type="spellStart"/>
      <w:r w:rsidR="005E3708">
        <w:rPr>
          <w:bCs/>
        </w:rPr>
        <w:t>Zwoltex</w:t>
      </w:r>
      <w:proofErr w:type="spellEnd"/>
      <w:r w:rsidRPr="00033EA1">
        <w:t>, zwanych</w:t>
      </w:r>
      <w:r w:rsidRPr="00AC6B3A">
        <w:t xml:space="preserve"> dalej „</w:t>
      </w:r>
      <w:r w:rsidRPr="00AC6B3A">
        <w:rPr>
          <w:b/>
        </w:rPr>
        <w:t>Produktami Promocyjnymi</w:t>
      </w:r>
      <w:r w:rsidRPr="00AC6B3A">
        <w:t xml:space="preserve">”. Wykaz Produktów Promocyjnych objętych Akcją stanowi </w:t>
      </w:r>
      <w:r w:rsidRPr="00AC6B3A">
        <w:rPr>
          <w:b/>
        </w:rPr>
        <w:t>Załącznik nr 2 do Regulaminu</w:t>
      </w:r>
      <w:r w:rsidRPr="00AC6B3A">
        <w:t xml:space="preserve">. </w:t>
      </w:r>
    </w:p>
    <w:p w:rsidR="00FC57FF" w:rsidRPr="00AC6B3A" w:rsidRDefault="00FC57FF" w:rsidP="00FC57FF">
      <w:pPr>
        <w:ind w:left="284" w:hanging="284"/>
        <w:jc w:val="both"/>
      </w:pPr>
      <w:r w:rsidRPr="00AC6B3A">
        <w:t>5.</w:t>
      </w:r>
      <w:r w:rsidRPr="00AC6B3A">
        <w:tab/>
        <w:t xml:space="preserve">Akcja trwa od </w:t>
      </w:r>
      <w:r w:rsidR="00605CC7">
        <w:t>1</w:t>
      </w:r>
      <w:r w:rsidR="007D7DD7">
        <w:t>1</w:t>
      </w:r>
      <w:r w:rsidR="004C1DD8" w:rsidRPr="00AC6B3A">
        <w:t>.0</w:t>
      </w:r>
      <w:r w:rsidR="005E3708">
        <w:t>8</w:t>
      </w:r>
      <w:r w:rsidR="004C1DD8" w:rsidRPr="00AC6B3A">
        <w:t>.202</w:t>
      </w:r>
      <w:r w:rsidR="007D7DD7">
        <w:t>6</w:t>
      </w:r>
      <w:r w:rsidRPr="00AC6B3A">
        <w:t xml:space="preserve"> roku do </w:t>
      </w:r>
      <w:r w:rsidR="005E3708">
        <w:t>31</w:t>
      </w:r>
      <w:r w:rsidR="004C1DD8" w:rsidRPr="00AC6B3A">
        <w:t>.</w:t>
      </w:r>
      <w:r w:rsidR="005E3708">
        <w:t>10</w:t>
      </w:r>
      <w:r w:rsidR="004C1DD8" w:rsidRPr="00AC6B3A">
        <w:t>.202</w:t>
      </w:r>
      <w:r w:rsidR="007D7DD7">
        <w:t>6</w:t>
      </w:r>
      <w:r w:rsidRPr="00AC6B3A">
        <w:t xml:space="preserve"> roku lub do wyczerpania zapasów, przy czym: </w:t>
      </w:r>
    </w:p>
    <w:p w:rsidR="00FC57FF" w:rsidRPr="00AC6B3A" w:rsidRDefault="00FC57FF" w:rsidP="00FC57FF">
      <w:pPr>
        <w:ind w:left="709" w:hanging="425"/>
        <w:jc w:val="both"/>
      </w:pPr>
      <w:r w:rsidRPr="00AC6B3A">
        <w:t xml:space="preserve">a) </w:t>
      </w:r>
      <w:r w:rsidRPr="00AC6B3A">
        <w:tab/>
        <w:t xml:space="preserve">Znaczki wydawane będą od dnia </w:t>
      </w:r>
      <w:r w:rsidR="00605CC7">
        <w:t>1</w:t>
      </w:r>
      <w:r w:rsidR="007D7DD7">
        <w:t>1</w:t>
      </w:r>
      <w:r w:rsidR="00832EAF" w:rsidRPr="00AC6B3A">
        <w:t>.0</w:t>
      </w:r>
      <w:r w:rsidR="005E3708">
        <w:t>8</w:t>
      </w:r>
      <w:r w:rsidR="00832EAF" w:rsidRPr="00AC6B3A">
        <w:t>.202</w:t>
      </w:r>
      <w:r w:rsidR="007D7DD7">
        <w:t>6</w:t>
      </w:r>
      <w:r w:rsidRPr="00AC6B3A">
        <w:t xml:space="preserve"> roku do dnia </w:t>
      </w:r>
      <w:r w:rsidR="005E3708">
        <w:t>31</w:t>
      </w:r>
      <w:r w:rsidR="00832EAF" w:rsidRPr="00AC6B3A">
        <w:t>.</w:t>
      </w:r>
      <w:r w:rsidR="005E3708">
        <w:t>10</w:t>
      </w:r>
      <w:r w:rsidR="00832EAF" w:rsidRPr="00AC6B3A">
        <w:t>.202</w:t>
      </w:r>
      <w:r w:rsidR="007D7DD7">
        <w:t>6</w:t>
      </w:r>
      <w:r w:rsidRPr="00AC6B3A">
        <w:t xml:space="preserve"> roku lub do wyczerpania zapasów Produktów Promocyjnych; </w:t>
      </w:r>
    </w:p>
    <w:p w:rsidR="00FC57FF" w:rsidRPr="00AC6B3A" w:rsidRDefault="00FC57FF" w:rsidP="00FC57FF">
      <w:pPr>
        <w:ind w:left="709" w:hanging="425"/>
        <w:jc w:val="both"/>
      </w:pPr>
      <w:r w:rsidRPr="00AC6B3A">
        <w:t xml:space="preserve">b) </w:t>
      </w:r>
      <w:r w:rsidRPr="00AC6B3A">
        <w:tab/>
        <w:t xml:space="preserve">zakup Produktów Promocyjnych możliwy będzie od dnia </w:t>
      </w:r>
      <w:r w:rsidR="00605CC7">
        <w:t>1</w:t>
      </w:r>
      <w:r w:rsidR="007D7DD7">
        <w:t>1</w:t>
      </w:r>
      <w:r w:rsidR="005E3708" w:rsidRPr="00AC6B3A">
        <w:t>.0</w:t>
      </w:r>
      <w:r w:rsidR="005E3708">
        <w:t>8</w:t>
      </w:r>
      <w:r w:rsidR="005E3708" w:rsidRPr="00AC6B3A">
        <w:t>.202</w:t>
      </w:r>
      <w:r w:rsidR="007D7DD7">
        <w:t>6</w:t>
      </w:r>
      <w:r w:rsidR="005E3708" w:rsidRPr="00AC6B3A">
        <w:t xml:space="preserve"> roku do dnia </w:t>
      </w:r>
      <w:r w:rsidR="005E3708">
        <w:t>31</w:t>
      </w:r>
      <w:r w:rsidR="005E3708" w:rsidRPr="00AC6B3A">
        <w:t>.</w:t>
      </w:r>
      <w:r w:rsidR="005E3708">
        <w:t>10</w:t>
      </w:r>
      <w:r w:rsidR="005E3708" w:rsidRPr="00AC6B3A">
        <w:t>.202</w:t>
      </w:r>
      <w:r w:rsidR="007D7DD7">
        <w:t>6</w:t>
      </w:r>
      <w:r w:rsidR="005E3708" w:rsidRPr="00AC6B3A">
        <w:t xml:space="preserve"> roku </w:t>
      </w:r>
      <w:r w:rsidR="005E3708">
        <w:t xml:space="preserve">lub </w:t>
      </w:r>
      <w:r w:rsidRPr="00AC6B3A">
        <w:t>do wyczerpania zapasów Produktów Promocyjnych</w:t>
      </w:r>
    </w:p>
    <w:p w:rsidR="00FC57FF" w:rsidRPr="00AC6B3A" w:rsidRDefault="00FC57FF" w:rsidP="00FC57FF">
      <w:pPr>
        <w:jc w:val="both"/>
      </w:pPr>
      <w:r w:rsidRPr="00AC6B3A">
        <w:rPr>
          <w:b/>
          <w:bCs/>
        </w:rPr>
        <w:t xml:space="preserve">§ 2. Warunki uczestnictwa w Akcji </w:t>
      </w:r>
    </w:p>
    <w:p w:rsidR="00FC57FF" w:rsidRPr="00AC6B3A" w:rsidRDefault="00FC57FF" w:rsidP="00FC57FF">
      <w:pPr>
        <w:ind w:left="284" w:hanging="284"/>
        <w:jc w:val="both"/>
      </w:pPr>
      <w:r w:rsidRPr="00AC6B3A">
        <w:t xml:space="preserve">1. </w:t>
      </w:r>
      <w:r w:rsidRPr="00AC6B3A">
        <w:tab/>
        <w:t xml:space="preserve">W Akcji mogą wziąć udział Klienci sklepu </w:t>
      </w:r>
      <w:r w:rsidR="00FF3CA6" w:rsidRPr="00AC6B3A">
        <w:t>biorącego udział w akcji</w:t>
      </w:r>
      <w:r w:rsidRPr="00AC6B3A">
        <w:t>,</w:t>
      </w:r>
      <w:r w:rsidR="00535AF4" w:rsidRPr="00AC6B3A">
        <w:t xml:space="preserve"> będącego Organizatorem,</w:t>
      </w:r>
      <w:r w:rsidRPr="00AC6B3A">
        <w:t xml:space="preserve"> posiadający wymaganą przez Organizatora liczbę Znaczków naklejonych na Kartę Kolekcjonerską</w:t>
      </w:r>
      <w:r w:rsidR="00FF3CA6" w:rsidRPr="00AC6B3A">
        <w:t>,</w:t>
      </w:r>
      <w:r w:rsidR="00B25AF5" w:rsidRPr="00AC6B3A">
        <w:t xml:space="preserve"> </w:t>
      </w:r>
      <w:r w:rsidRPr="00AC6B3A">
        <w:t>zgodnych ze wzor</w:t>
      </w:r>
      <w:r w:rsidR="00FF3CA6" w:rsidRPr="00AC6B3A">
        <w:t>a</w:t>
      </w:r>
      <w:r w:rsidR="00B25AF5" w:rsidRPr="00AC6B3A">
        <w:t>m</w:t>
      </w:r>
      <w:r w:rsidR="00FF3CA6" w:rsidRPr="00AC6B3A">
        <w:t>i</w:t>
      </w:r>
      <w:r w:rsidRPr="00AC6B3A">
        <w:t xml:space="preserve"> określonym</w:t>
      </w:r>
      <w:r w:rsidR="00B25AF5" w:rsidRPr="00AC6B3A">
        <w:t xml:space="preserve"> </w:t>
      </w:r>
      <w:r w:rsidRPr="00AC6B3A">
        <w:t xml:space="preserve">w </w:t>
      </w:r>
      <w:r w:rsidRPr="00AC6B3A">
        <w:rPr>
          <w:b/>
        </w:rPr>
        <w:t>Załącznik</w:t>
      </w:r>
      <w:r w:rsidR="00B25AF5" w:rsidRPr="00AC6B3A">
        <w:rPr>
          <w:b/>
        </w:rPr>
        <w:t>u</w:t>
      </w:r>
      <w:r w:rsidRPr="00AC6B3A">
        <w:rPr>
          <w:b/>
        </w:rPr>
        <w:t xml:space="preserve"> nr</w:t>
      </w:r>
      <w:r w:rsidR="00FF3CA6" w:rsidRPr="00AC6B3A">
        <w:rPr>
          <w:b/>
        </w:rPr>
        <w:t xml:space="preserve"> 3 i nr</w:t>
      </w:r>
      <w:r w:rsidRPr="00AC6B3A">
        <w:rPr>
          <w:b/>
        </w:rPr>
        <w:t xml:space="preserve"> </w:t>
      </w:r>
      <w:r w:rsidR="00B25AF5" w:rsidRPr="00AC6B3A">
        <w:rPr>
          <w:b/>
        </w:rPr>
        <w:t xml:space="preserve">4 </w:t>
      </w:r>
      <w:r w:rsidR="001B29ED" w:rsidRPr="00AC6B3A">
        <w:rPr>
          <w:b/>
        </w:rPr>
        <w:t>do</w:t>
      </w:r>
      <w:r w:rsidR="001B29ED" w:rsidRPr="00AC6B3A">
        <w:t xml:space="preserve"> Regulaminu</w:t>
      </w:r>
      <w:r w:rsidRPr="00AC6B3A">
        <w:t xml:space="preserve">, umożliwiających nabycie Produktu Promocyjnego w Cenie Promocyjnej. </w:t>
      </w:r>
    </w:p>
    <w:p w:rsidR="00FC57FF" w:rsidRPr="00AC6B3A" w:rsidRDefault="00FC57FF" w:rsidP="00FC57FF">
      <w:pPr>
        <w:ind w:left="284" w:hanging="284"/>
        <w:jc w:val="both"/>
      </w:pPr>
      <w:r w:rsidRPr="00AC6B3A">
        <w:t>2.</w:t>
      </w:r>
      <w:r w:rsidRPr="00AC6B3A">
        <w:tab/>
        <w:t>Akcja przeznaczona jest dla osób fizycznych, będących konsumentami w rozumieniu art. 22</w:t>
      </w:r>
      <w:r w:rsidRPr="00AC6B3A">
        <w:rPr>
          <w:vertAlign w:val="superscript"/>
        </w:rPr>
        <w:t>1</w:t>
      </w:r>
      <w:r w:rsidRPr="00AC6B3A">
        <w:t xml:space="preserve"> Kodeksu cywilnego, zwanych dalej „</w:t>
      </w:r>
      <w:r w:rsidRPr="00AC6B3A">
        <w:rPr>
          <w:b/>
        </w:rPr>
        <w:t>Konsumentami</w:t>
      </w:r>
      <w:r w:rsidRPr="00AC6B3A">
        <w:t>” lub „</w:t>
      </w:r>
      <w:r w:rsidRPr="00AC6B3A">
        <w:rPr>
          <w:b/>
        </w:rPr>
        <w:t>Klientami</w:t>
      </w:r>
      <w:r w:rsidRPr="00AC6B3A">
        <w:t>” lub „</w:t>
      </w:r>
      <w:r w:rsidRPr="00AC6B3A">
        <w:rPr>
          <w:b/>
        </w:rPr>
        <w:t>Uczestnikiem</w:t>
      </w:r>
      <w:r w:rsidRPr="00AC6B3A">
        <w:t xml:space="preserve">”. </w:t>
      </w:r>
    </w:p>
    <w:p w:rsidR="00FC57FF" w:rsidRPr="00AC6B3A" w:rsidRDefault="00FC57FF" w:rsidP="00FC57FF">
      <w:pPr>
        <w:ind w:left="284" w:hanging="284"/>
        <w:jc w:val="both"/>
      </w:pPr>
      <w:r w:rsidRPr="00AC6B3A">
        <w:t>3.</w:t>
      </w:r>
      <w:r w:rsidRPr="00AC6B3A">
        <w:tab/>
        <w:t xml:space="preserve">Uczestnikiem Akcji może być wyłącznie pełnoletnia osoba fizyczna, posiadająca pełną zdolność do czynności prawnych, która spełni wszystkie warunki uczestnictwa określone w niniejszym Regulaminie. </w:t>
      </w:r>
    </w:p>
    <w:p w:rsidR="00FC57FF" w:rsidRPr="00AC6B3A" w:rsidRDefault="00FC57FF" w:rsidP="00FC57FF">
      <w:pPr>
        <w:ind w:left="284" w:hanging="284"/>
        <w:jc w:val="both"/>
      </w:pPr>
      <w:r w:rsidRPr="00AC6B3A">
        <w:t xml:space="preserve">4. </w:t>
      </w:r>
      <w:r w:rsidRPr="00AC6B3A">
        <w:tab/>
        <w:t xml:space="preserve">Przystąpienie Uczestnika do Akcji oznacza, że Uczestnik: </w:t>
      </w:r>
    </w:p>
    <w:p w:rsidR="00FC57FF" w:rsidRPr="00AC6B3A" w:rsidRDefault="00FC57FF" w:rsidP="00FC57FF">
      <w:pPr>
        <w:ind w:left="709" w:hanging="425"/>
        <w:jc w:val="both"/>
      </w:pPr>
      <w:r w:rsidRPr="00AC6B3A">
        <w:t xml:space="preserve">a) </w:t>
      </w:r>
      <w:r w:rsidRPr="00AC6B3A">
        <w:tab/>
        <w:t xml:space="preserve">zapoznał się z treścią Regulaminu i zaakceptował w całości jego postanowienia; </w:t>
      </w:r>
    </w:p>
    <w:p w:rsidR="00FC57FF" w:rsidRPr="00AC6B3A" w:rsidRDefault="00FC57FF" w:rsidP="00FC57FF">
      <w:pPr>
        <w:ind w:left="709" w:hanging="425"/>
        <w:jc w:val="both"/>
      </w:pPr>
      <w:r w:rsidRPr="00AC6B3A">
        <w:t xml:space="preserve">b) </w:t>
      </w:r>
      <w:r w:rsidRPr="00AC6B3A">
        <w:tab/>
        <w:t xml:space="preserve">zobowiązuje się do przestrzegania określonych w Regulaminie zasad i warunków. </w:t>
      </w:r>
    </w:p>
    <w:p w:rsidR="00FC57FF" w:rsidRPr="00AC6B3A" w:rsidRDefault="00FC57FF" w:rsidP="00FC57FF">
      <w:pPr>
        <w:jc w:val="both"/>
      </w:pPr>
      <w:r w:rsidRPr="00AC6B3A">
        <w:rPr>
          <w:b/>
          <w:bCs/>
        </w:rPr>
        <w:t xml:space="preserve">§ 3. Przebieg Akcji </w:t>
      </w:r>
    </w:p>
    <w:p w:rsidR="00FC57FF" w:rsidRPr="00AC6B3A" w:rsidRDefault="00FC57FF" w:rsidP="00FC57FF">
      <w:pPr>
        <w:ind w:left="284" w:hanging="284"/>
        <w:jc w:val="both"/>
      </w:pPr>
      <w:r w:rsidRPr="00AC6B3A">
        <w:t xml:space="preserve">1. </w:t>
      </w:r>
      <w:r w:rsidRPr="00AC6B3A">
        <w:tab/>
        <w:t>Znaczki wydawane będą Klientom, którzy jednorazowo, tj. w ramach jednej transakcji kupna-sprzedaży</w:t>
      </w:r>
      <w:r w:rsidR="00535AF4" w:rsidRPr="00AC6B3A">
        <w:t>,</w:t>
      </w:r>
      <w:r w:rsidRPr="00AC6B3A">
        <w:t xml:space="preserve"> udokumentowanej jednym paragonem, dokonają zakupów w sklepie </w:t>
      </w:r>
      <w:r w:rsidR="00FF3CA6" w:rsidRPr="00AC6B3A">
        <w:t xml:space="preserve">biorącym udział w akcji, </w:t>
      </w:r>
      <w:r w:rsidRPr="00AC6B3A">
        <w:t xml:space="preserve">będącym Organizatorem na kwotę minimum </w:t>
      </w:r>
      <w:r w:rsidR="00BE118E">
        <w:t>3</w:t>
      </w:r>
      <w:r w:rsidRPr="00AC6B3A">
        <w:t>0,00 zł (słownie:</w:t>
      </w:r>
      <w:r w:rsidR="00C513DA" w:rsidRPr="00AC6B3A">
        <w:t xml:space="preserve"> </w:t>
      </w:r>
      <w:r w:rsidR="00BE118E">
        <w:t xml:space="preserve">trzydzieści </w:t>
      </w:r>
      <w:r w:rsidRPr="00AC6B3A">
        <w:t xml:space="preserve">złotych 00/100). Dokonanie jednorazowych zakupów za kwotę będącą wielokrotnością kwoty </w:t>
      </w:r>
      <w:r w:rsidR="00BE118E">
        <w:t>3</w:t>
      </w:r>
      <w:r w:rsidRPr="00AC6B3A">
        <w:t xml:space="preserve">0,00 zł upoważnia Klienta do odbioru odpowiednio większej liczby Znaczków. Dla przykładu – w przypadku zakupów dokonanych za: </w:t>
      </w:r>
    </w:p>
    <w:p w:rsidR="00FC57FF" w:rsidRPr="00AC6B3A" w:rsidRDefault="00FC57FF" w:rsidP="00FC57FF">
      <w:pPr>
        <w:ind w:left="709" w:hanging="425"/>
        <w:jc w:val="both"/>
      </w:pPr>
      <w:r w:rsidRPr="00AC6B3A">
        <w:t xml:space="preserve">a) </w:t>
      </w:r>
      <w:r w:rsidRPr="00AC6B3A">
        <w:tab/>
        <w:t xml:space="preserve">kwotę równą lub wyższą niż </w:t>
      </w:r>
      <w:r w:rsidR="00BE118E">
        <w:t>3</w:t>
      </w:r>
      <w:r w:rsidRPr="00AC6B3A">
        <w:t xml:space="preserve">0 zł, ale niższą niż </w:t>
      </w:r>
      <w:r w:rsidR="00BE118E">
        <w:t>6</w:t>
      </w:r>
      <w:r w:rsidRPr="00AC6B3A">
        <w:t>0 zł, Uczestnik otrzyma 1 (jeden) Znaczek;</w:t>
      </w:r>
    </w:p>
    <w:p w:rsidR="00FC57FF" w:rsidRPr="00AC6B3A" w:rsidRDefault="00FC57FF" w:rsidP="00FC57FF">
      <w:pPr>
        <w:ind w:left="709" w:hanging="425"/>
        <w:jc w:val="both"/>
      </w:pPr>
      <w:r w:rsidRPr="00AC6B3A">
        <w:t xml:space="preserve">b) </w:t>
      </w:r>
      <w:r w:rsidRPr="00AC6B3A">
        <w:tab/>
        <w:t xml:space="preserve">kwotę równą lub wyższą niż </w:t>
      </w:r>
      <w:r w:rsidR="00BE118E">
        <w:t>6</w:t>
      </w:r>
      <w:r w:rsidRPr="00AC6B3A">
        <w:t xml:space="preserve">0 zł, ale niższą niż </w:t>
      </w:r>
      <w:r w:rsidR="00BE118E">
        <w:t>9</w:t>
      </w:r>
      <w:r w:rsidRPr="00AC6B3A">
        <w:t xml:space="preserve">0 zł, Uczestnik otrzyma 2 (dwa) Znaczki; </w:t>
      </w:r>
    </w:p>
    <w:p w:rsidR="00FC57FF" w:rsidRPr="00AC6B3A" w:rsidRDefault="00FC57FF" w:rsidP="00FC57FF">
      <w:pPr>
        <w:ind w:left="709" w:hanging="425"/>
        <w:jc w:val="both"/>
      </w:pPr>
      <w:r w:rsidRPr="00AC6B3A">
        <w:t xml:space="preserve">c) </w:t>
      </w:r>
      <w:r w:rsidRPr="00AC6B3A">
        <w:tab/>
        <w:t xml:space="preserve">kwotę równą lub wyższą niż </w:t>
      </w:r>
      <w:r w:rsidR="00BE118E">
        <w:t>9</w:t>
      </w:r>
      <w:r w:rsidR="00C513DA" w:rsidRPr="00AC6B3A">
        <w:t>0</w:t>
      </w:r>
      <w:r w:rsidRPr="00AC6B3A">
        <w:t xml:space="preserve"> zł, ale niższą niż </w:t>
      </w:r>
      <w:r w:rsidR="00BE118E">
        <w:t>1</w:t>
      </w:r>
      <w:r w:rsidR="00734F65" w:rsidRPr="00AC6B3A">
        <w:t>2</w:t>
      </w:r>
      <w:r w:rsidRPr="00AC6B3A">
        <w:t xml:space="preserve">0 zł, Uczestnik otrzyma 3 (trzy) Znaczki. </w:t>
      </w:r>
    </w:p>
    <w:p w:rsidR="00FC57FF" w:rsidRPr="00AC6B3A" w:rsidRDefault="000D47D1" w:rsidP="00FC57FF">
      <w:pPr>
        <w:ind w:left="284" w:hanging="284"/>
        <w:jc w:val="both"/>
      </w:pPr>
      <w:r w:rsidRPr="00AC6B3A">
        <w:t>2</w:t>
      </w:r>
      <w:r w:rsidR="00FC57FF" w:rsidRPr="00AC6B3A">
        <w:t xml:space="preserve">. </w:t>
      </w:r>
      <w:r w:rsidR="00FC57FF" w:rsidRPr="00AC6B3A">
        <w:tab/>
        <w:t>Warunkiem skorzystania z Akcji jest odbiór Znaczków od obsługującego transakcję kupna-spr</w:t>
      </w:r>
      <w:r w:rsidR="00535AF4" w:rsidRPr="00AC6B3A">
        <w:t xml:space="preserve">zedaży kasjera. Klient nie może </w:t>
      </w:r>
      <w:r w:rsidR="00FC57FF" w:rsidRPr="00AC6B3A">
        <w:t>odebrać Znaczków w późniejszym terminie na podstawie dowodu zakupu. Po odejściu od kasy nie są uwzględniane reklamacje dotyczące liczby wydawanych Znaczków.</w:t>
      </w:r>
    </w:p>
    <w:p w:rsidR="00117A03" w:rsidRPr="00117A03" w:rsidRDefault="000D47D1" w:rsidP="00117A03">
      <w:pPr>
        <w:ind w:left="284" w:hanging="284"/>
        <w:jc w:val="both"/>
      </w:pPr>
      <w:r w:rsidRPr="00AC6B3A">
        <w:lastRenderedPageBreak/>
        <w:t>3</w:t>
      </w:r>
      <w:r w:rsidR="00FC57FF" w:rsidRPr="00AC6B3A">
        <w:t xml:space="preserve">. </w:t>
      </w:r>
      <w:r w:rsidR="00FC57FF" w:rsidRPr="00AC6B3A">
        <w:tab/>
        <w:t xml:space="preserve">Znaczki wydawane są za zakup wszystkich dostępnych w sprzedaży produktów z oferty sklepów </w:t>
      </w:r>
      <w:r w:rsidR="00FF3CA6" w:rsidRPr="00AC6B3A">
        <w:t>biorących udział w akcji,</w:t>
      </w:r>
      <w:r w:rsidR="00FC57FF" w:rsidRPr="00AC6B3A">
        <w:t xml:space="preserve"> będących Organizatorem (zarówno oferty regularnej, jak i oferty promocyjnej), bez względu na formę płatności (gotówka, karta, bony towarowe)</w:t>
      </w:r>
      <w:r w:rsidR="0075036D" w:rsidRPr="00AC6B3A">
        <w:t>, z zastrzeżeniem postanowień ustępów 4 i 5 niniejszego paragrafu 3</w:t>
      </w:r>
      <w:r w:rsidR="00FC57FF" w:rsidRPr="00AC6B3A">
        <w:t>.</w:t>
      </w:r>
      <w:r w:rsidR="00117A03">
        <w:t xml:space="preserve"> </w:t>
      </w:r>
      <w:r w:rsidR="00117A03" w:rsidRPr="002954FD">
        <w:t xml:space="preserve">Kwota transakcji uprawniająca do otrzymania znaczka lub znaczków ustalana jest w oparciu o wartość transakcji po uwzględnieniu wszelkich rabatów, w tym z uwzględnieniem wykorzystania przez Klienta zgromadzonych na karcie Bonus  środków </w:t>
      </w:r>
      <w:proofErr w:type="spellStart"/>
      <w:r w:rsidR="00117A03" w:rsidRPr="002954FD">
        <w:t>cashback</w:t>
      </w:r>
      <w:proofErr w:type="spellEnd"/>
      <w:r w:rsidR="00117A03" w:rsidRPr="002954FD">
        <w:t>.</w:t>
      </w:r>
      <w:r w:rsidR="00117A03" w:rsidRPr="00117A03">
        <w:t xml:space="preserve"> </w:t>
      </w:r>
    </w:p>
    <w:p w:rsidR="00944983" w:rsidRPr="00AC6B3A" w:rsidRDefault="00944983" w:rsidP="00944983">
      <w:pPr>
        <w:ind w:left="284" w:hanging="284"/>
        <w:jc w:val="both"/>
      </w:pPr>
    </w:p>
    <w:p w:rsidR="00944983" w:rsidRPr="00AC6B3A" w:rsidRDefault="00944983" w:rsidP="00944983">
      <w:pPr>
        <w:ind w:left="284" w:hanging="284"/>
        <w:jc w:val="both"/>
      </w:pPr>
      <w:r w:rsidRPr="00AC6B3A">
        <w:t xml:space="preserve">4. </w:t>
      </w:r>
      <w:r w:rsidR="00FC57FF" w:rsidRPr="00AC6B3A">
        <w:t>Naklejki wydawane są za zakup wszystkich dostępnych w sprzedaży produktów z oferty sklepu, bez względu na formę płatności z wyłączeniem: a) napoje alkoholowe</w:t>
      </w:r>
      <w:r w:rsidR="00273F2F">
        <w:t xml:space="preserve"> </w:t>
      </w:r>
      <w:r w:rsidR="00FC57FF" w:rsidRPr="00AC6B3A">
        <w:t xml:space="preserve">w rozumieniu art. 46 ust. 1 ustawy z dnia 26 października 1982 r. o wychowaniu w trzeźwości i przeciwdziałaniu alkoholizmowi (tekst jednolity Dz. U. z 2015, poz. 1286 ze zm.); b) wyroby tytoniowe w rozumieniu art. 2 pkt 2 ustawy z dnia 9 listopada 1995 r. o ochronie zdrowia przed następstwami używania tytoniu i wyrobów tytoniowych (Dz. U. z 2015, poz. 298 ze zm.); c) produkty lecznicze w rozumieniu art. 2 pkt 32 ustawy z dnia 6 września 2001 r. Prawo farmaceutyczne (Dz. U. z 2008 Nr 45, poz. 271 ze zm.); d) preparaty do początkowego żywienia niemowląt w rozumieniu art. 3 ust. 3 pkt 27 ustawy z dnia 25 sierpnia 2006 r. o bezpieczeństwie żywności i żywienia (tekst jednolity Dz. U. z 2015, poz. 594 ze zm.) oraz przedmioty służące do karmienia piersią; e) doładowań telefonicznych </w:t>
      </w:r>
      <w:proofErr w:type="spellStart"/>
      <w:r w:rsidR="00FC57FF" w:rsidRPr="00AC6B3A">
        <w:t>pre-paid</w:t>
      </w:r>
      <w:proofErr w:type="spellEnd"/>
      <w:r w:rsidR="00FC57FF" w:rsidRPr="00AC6B3A">
        <w:t>, st</w:t>
      </w:r>
      <w:r w:rsidR="00535AF4" w:rsidRPr="00AC6B3A">
        <w:t xml:space="preserve">arterów telefonicznych </w:t>
      </w:r>
      <w:proofErr w:type="spellStart"/>
      <w:r w:rsidR="00535AF4" w:rsidRPr="00AC6B3A">
        <w:t>pre-paid</w:t>
      </w:r>
      <w:proofErr w:type="spellEnd"/>
      <w:r w:rsidRPr="00AC6B3A">
        <w:t>; f) paliwa samochodowe; g) opakowania zwrotne.</w:t>
      </w:r>
    </w:p>
    <w:p w:rsidR="00FC57FF" w:rsidRPr="00AC6B3A" w:rsidRDefault="00944983" w:rsidP="00944983">
      <w:pPr>
        <w:ind w:left="284" w:hanging="284"/>
        <w:jc w:val="both"/>
      </w:pPr>
      <w:r w:rsidRPr="00AC6B3A">
        <w:t xml:space="preserve">5. </w:t>
      </w:r>
      <w:r w:rsidR="00FC57FF" w:rsidRPr="00AC6B3A">
        <w:t xml:space="preserve">Jeżeli dowód zakupu, będzie obejmować zakup produktów, o których mowa w </w:t>
      </w:r>
      <w:r w:rsidR="00FC57FF" w:rsidRPr="00AC6B3A">
        <w:rPr>
          <w:bCs/>
        </w:rPr>
        <w:t>§</w:t>
      </w:r>
      <w:r w:rsidR="00FF3CA6" w:rsidRPr="00AC6B3A">
        <w:t xml:space="preserve"> 3 pkt </w:t>
      </w:r>
      <w:r w:rsidR="00761D05" w:rsidRPr="00AC6B3A">
        <w:t>4</w:t>
      </w:r>
      <w:r w:rsidR="00FC57FF" w:rsidRPr="00AC6B3A">
        <w:t>, wówczas wartość takich produktów zostanie odjęta od łącznej wartości zakupionych produktów objętych danym dowodem zakupu. Na tej podstawie zostaną wydane przez obsługującego Kasjera odpowiednie ilości Naklejek.</w:t>
      </w:r>
    </w:p>
    <w:p w:rsidR="00FC57FF" w:rsidRPr="00AC6B3A" w:rsidRDefault="000D47D1" w:rsidP="00FF3CA6">
      <w:pPr>
        <w:ind w:left="284" w:hanging="284"/>
        <w:jc w:val="both"/>
      </w:pPr>
      <w:r w:rsidRPr="00AC6B3A">
        <w:t>6</w:t>
      </w:r>
      <w:r w:rsidR="00FF3CA6" w:rsidRPr="00AC6B3A">
        <w:t xml:space="preserve">. Znaczki powinny być przyklejane na Kartę Kolekcjonerską. Klient będzie mógł otrzymać Kartę Kolekcjonerską przy kasie. </w:t>
      </w:r>
    </w:p>
    <w:p w:rsidR="00FC57FF" w:rsidRPr="00AC6B3A" w:rsidRDefault="000D47D1" w:rsidP="00FC57FF">
      <w:pPr>
        <w:ind w:left="284" w:hanging="284"/>
        <w:jc w:val="both"/>
      </w:pPr>
      <w:r w:rsidRPr="00AC6B3A">
        <w:t>7</w:t>
      </w:r>
      <w:r w:rsidR="00F906B9" w:rsidRPr="00AC6B3A">
        <w:t xml:space="preserve">. Uczestnik, który zbierze </w:t>
      </w:r>
      <w:r w:rsidR="00C513DA" w:rsidRPr="00AC6B3A">
        <w:t>5</w:t>
      </w:r>
      <w:r w:rsidR="00FC57FF" w:rsidRPr="00AC6B3A">
        <w:t xml:space="preserve"> Znaczk</w:t>
      </w:r>
      <w:r w:rsidR="00C513DA" w:rsidRPr="00AC6B3A">
        <w:t>ów</w:t>
      </w:r>
      <w:r w:rsidR="00FC57FF" w:rsidRPr="00AC6B3A">
        <w:t>, a następnie – w okresie trwania Akcji – przekaże Organizatorowi w jednym z jego sklepów Kartę Kolekcjone</w:t>
      </w:r>
      <w:r w:rsidR="00B34F80" w:rsidRPr="00AC6B3A">
        <w:t>rską z naklejoną</w:t>
      </w:r>
      <w:r w:rsidR="00F906B9" w:rsidRPr="00AC6B3A">
        <w:t xml:space="preserve"> na nią liczbą </w:t>
      </w:r>
      <w:r w:rsidR="00C513DA" w:rsidRPr="00AC6B3A">
        <w:t>5</w:t>
      </w:r>
      <w:r w:rsidR="00FC57FF" w:rsidRPr="00AC6B3A">
        <w:t xml:space="preserve"> Znaczków, uzyska prawo do nabycia Produktu Promocyjnego w Cenie Promocyjnej. </w:t>
      </w:r>
    </w:p>
    <w:p w:rsidR="00FC57FF" w:rsidRPr="00AC6B3A" w:rsidRDefault="000D47D1" w:rsidP="00FC57FF">
      <w:pPr>
        <w:ind w:left="284" w:hanging="284"/>
        <w:jc w:val="both"/>
      </w:pPr>
      <w:r w:rsidRPr="00AC6B3A">
        <w:t>8</w:t>
      </w:r>
      <w:r w:rsidR="00FC57FF" w:rsidRPr="00AC6B3A">
        <w:t xml:space="preserve">. Karty Kolekcjonerskie z naklejonymi Znaczkami mogą być przekazane i uprawniają do nabycia Produktu Promocyjnego w Cenie Promocyjnej, w sklepach </w:t>
      </w:r>
      <w:r w:rsidR="00FF3CA6" w:rsidRPr="00AC6B3A">
        <w:t>biorących udział w akcji, będących Organizatorem</w:t>
      </w:r>
      <w:r w:rsidR="00FC57FF" w:rsidRPr="00AC6B3A">
        <w:t xml:space="preserve">, w </w:t>
      </w:r>
      <w:r w:rsidR="00B073F3" w:rsidRPr="00AC6B3A">
        <w:t xml:space="preserve">terminie </w:t>
      </w:r>
      <w:r w:rsidR="00605CC7">
        <w:t>1</w:t>
      </w:r>
      <w:r w:rsidR="007D7DD7">
        <w:t>1</w:t>
      </w:r>
      <w:r w:rsidR="00832EAF" w:rsidRPr="00AC6B3A">
        <w:t>.0</w:t>
      </w:r>
      <w:r w:rsidR="005E3708">
        <w:t>8</w:t>
      </w:r>
      <w:r w:rsidR="00832EAF" w:rsidRPr="00AC6B3A">
        <w:t>.202</w:t>
      </w:r>
      <w:r w:rsidR="007D7DD7">
        <w:t>6</w:t>
      </w:r>
      <w:r w:rsidR="00832EAF" w:rsidRPr="00AC6B3A">
        <w:t xml:space="preserve"> roku do </w:t>
      </w:r>
      <w:r w:rsidR="005E3708">
        <w:t>31</w:t>
      </w:r>
      <w:r w:rsidR="00832EAF" w:rsidRPr="00AC6B3A">
        <w:t>.</w:t>
      </w:r>
      <w:r w:rsidR="005E3708">
        <w:t>10</w:t>
      </w:r>
      <w:r w:rsidR="00832EAF" w:rsidRPr="00AC6B3A">
        <w:t>.202</w:t>
      </w:r>
      <w:r w:rsidR="007D7DD7">
        <w:t>6</w:t>
      </w:r>
      <w:r w:rsidR="00FC57FF" w:rsidRPr="00AC6B3A">
        <w:t xml:space="preserve"> roku lub do wyczerpania zapasów Produktów Promocyjnych, w godzinach otwarcia danego sklepu. W sytuacji, gdy nie zaistnieje okoliczność wyczerpania zapasów Produktów Promocyjnych, a Klient zgłosi się po odbiór wybranego przez siebie Produktu Promocyjnego, zaś produkt ten nie będzie w danej chwili dostępny w określonym sklepie, Klient zostanie poinformowany przez personel sklepu o terminie, w jakim może odebrać wybrany przez siebie Produkt Promocyjny. </w:t>
      </w:r>
    </w:p>
    <w:p w:rsidR="00FC57FF" w:rsidRPr="00AC6B3A" w:rsidRDefault="000D47D1" w:rsidP="00FC57FF">
      <w:pPr>
        <w:ind w:left="284" w:hanging="284"/>
        <w:jc w:val="both"/>
      </w:pPr>
      <w:r w:rsidRPr="00AC6B3A">
        <w:t>9</w:t>
      </w:r>
      <w:r w:rsidR="00FC57FF" w:rsidRPr="00AC6B3A">
        <w:t xml:space="preserve">. </w:t>
      </w:r>
      <w:r w:rsidR="003C5CF8" w:rsidRPr="00AC6B3A">
        <w:t xml:space="preserve">Warunkiem skorzystania z możliwości nabycia jednego Produktu Promocyjnego po Cenie Promocyjnej jest okazanie i wydanie kasjerowi w sklepie Organizatora, w okresie trwania Akcji, uzupełnionej Karty Kolekcjonerskiej z naklejonymi na nią </w:t>
      </w:r>
      <w:r w:rsidR="00C513DA" w:rsidRPr="00AC6B3A">
        <w:t>5</w:t>
      </w:r>
      <w:r w:rsidR="003C5CF8" w:rsidRPr="00AC6B3A">
        <w:t xml:space="preserve"> Znaczkami oraz zapłata Ceny Promocyjnej wybranego przez Klienta Produktu Promocyjnego. Wszystkie Znaczki uprawniające do nabycia jednego Produktu Promocyjnego za Cenę Promocyjną muszą znajdować się na jednej Karcie Kolekcjonerskiej – łączenie Znaczków znajdujących się na różnych Kartach Kolekcjonerskich jest wykluczone. Organizator zatrzymuje okazane Karty Kolekcjonerskie. Jeżeli na Karcie Kolekcjonerskiej znajduje się więcej Znaczków niż jest to wymagane do nabycia określonego produktu po Cenie Promocyjnej, nadmiar uważany jest za wykorzystany. Po upływie okresu trwania Akcji, Znaczki oraz Karty Kolekcjonerskie tracą ważność i nie będą uprawniały do nabycia Produktu Promocyjnego w Cenie Promocyjnej.</w:t>
      </w:r>
    </w:p>
    <w:p w:rsidR="00FC57FF" w:rsidRPr="00AC6B3A" w:rsidRDefault="000D47D1" w:rsidP="00FC57FF">
      <w:pPr>
        <w:ind w:left="284" w:hanging="284"/>
        <w:jc w:val="both"/>
      </w:pPr>
      <w:r w:rsidRPr="00AC6B3A">
        <w:t>10</w:t>
      </w:r>
      <w:r w:rsidR="00FC57FF" w:rsidRPr="00AC6B3A">
        <w:t xml:space="preserve">. </w:t>
      </w:r>
      <w:r w:rsidR="00FC57FF" w:rsidRPr="00AC6B3A">
        <w:tab/>
        <w:t xml:space="preserve">Klientowi nie przysługują jakiekolwiek roszczenia w związku z niewykorzystaniem Karty Kolekcjonerskiej z naklejonymi na nią Znaczkami czy niezgłoszeniem kasjerowi chęci skorzystania z Akcji, a w szczególności nie przysługuje mu roszczenie o wymianę Karty Kolekcjonerskiej z naklejonymi Znaczkami na ekwiwalent pieniężny. Znaczki oraz Karty Kolekcjonerskie z naklejonymi na nie Znaczkami nie mogą stanowić przedmiotu obrotu handlowego innego niż określony w niniejszym Regulaminie. W szczególności wszelka sprzedaż lub zamiana Znaczków lub Kart Kolekcjonerskich na gotówkę jest zakazana. </w:t>
      </w:r>
    </w:p>
    <w:p w:rsidR="00FC57FF" w:rsidRPr="00AC6B3A" w:rsidRDefault="000D47D1" w:rsidP="00FC57FF">
      <w:pPr>
        <w:ind w:left="284" w:hanging="284"/>
        <w:jc w:val="both"/>
      </w:pPr>
      <w:r w:rsidRPr="00AC6B3A">
        <w:t>11</w:t>
      </w:r>
      <w:r w:rsidR="00FC57FF" w:rsidRPr="00AC6B3A">
        <w:t xml:space="preserve">. Kasjer sklepu obsługujący Klienta, uprawniony jest do odmówienia przyjęcia Karty Kolekcjonerskiej i jej realizacji, jeżeli przedłożona Karta lub naklejone na nią Znaczki budzą jego wątpliwości co do autentyczności i legalności pochodzenia. W szczególności nie będą akceptowane Karty Kolekcjonerskie oraz znaczki podrobione lub przerobione. </w:t>
      </w:r>
    </w:p>
    <w:p w:rsidR="00FC57FF" w:rsidRPr="00AC6B3A" w:rsidRDefault="000D47D1" w:rsidP="00FC57FF">
      <w:pPr>
        <w:ind w:left="284" w:hanging="284"/>
        <w:jc w:val="both"/>
      </w:pPr>
      <w:r w:rsidRPr="00AC6B3A">
        <w:t>12</w:t>
      </w:r>
      <w:r w:rsidR="00FC57FF" w:rsidRPr="00AC6B3A">
        <w:t>.</w:t>
      </w:r>
      <w:r w:rsidR="00FC57FF" w:rsidRPr="00AC6B3A">
        <w:tab/>
        <w:t xml:space="preserve">W przypadku utraty, zniszczenia lub uszkodzenia Karty Kolekcjonerskiej lub Znaczków duplikaty nie są wydawane. Znaczki, jak również Karty Kolekcjonerskie zniszczone lub uszkodzone lub zawierające zniszczone lub uszkodzone Znaczki nie będą akceptowane. </w:t>
      </w:r>
    </w:p>
    <w:p w:rsidR="00FC57FF" w:rsidRPr="00AC6B3A" w:rsidRDefault="00FC57FF" w:rsidP="00FC57FF">
      <w:pPr>
        <w:jc w:val="both"/>
      </w:pPr>
      <w:bookmarkStart w:id="0" w:name="_Hlk517287447"/>
      <w:r w:rsidRPr="00AC6B3A">
        <w:rPr>
          <w:b/>
          <w:bCs/>
        </w:rPr>
        <w:t>§</w:t>
      </w:r>
      <w:bookmarkEnd w:id="0"/>
      <w:r w:rsidRPr="00AC6B3A">
        <w:rPr>
          <w:b/>
          <w:bCs/>
        </w:rPr>
        <w:t xml:space="preserve"> 4. Odpowiedzialność Organizatora </w:t>
      </w:r>
    </w:p>
    <w:p w:rsidR="00FC57FF" w:rsidRPr="00AC6B3A" w:rsidRDefault="00FC57FF" w:rsidP="00FC57FF">
      <w:pPr>
        <w:ind w:left="284" w:hanging="284"/>
        <w:jc w:val="both"/>
      </w:pPr>
      <w:r w:rsidRPr="00AC6B3A">
        <w:t xml:space="preserve">1. </w:t>
      </w:r>
      <w:r w:rsidRPr="00AC6B3A">
        <w:tab/>
        <w:t xml:space="preserve">Wszelkie reklamacje dotyczące sposobu przeprowadzenia oraz uczestnictwa w Akcji, w tym dotyczące niemożliwości skorzystania z Ceny Promocyjnej, powinny być kierowane w formie pisemnej na adres siedziby </w:t>
      </w:r>
      <w:r w:rsidR="006813C8" w:rsidRPr="00AC6B3A">
        <w:t>sklepu biorącego udział w akcji, będącego Organizatorem</w:t>
      </w:r>
      <w:r w:rsidRPr="00AC6B3A">
        <w:t xml:space="preserve"> Akcji w okresie trwania promocji</w:t>
      </w:r>
      <w:r w:rsidR="0075036D" w:rsidRPr="00AC6B3A">
        <w:t>, w którym Uczestnik dokonał zakupów w celu wzięcia udziału  w Akcji</w:t>
      </w:r>
      <w:r w:rsidRPr="00AC6B3A">
        <w:t>. Reklamacja powinna być w formie pisemnej.</w:t>
      </w:r>
    </w:p>
    <w:p w:rsidR="00FC57FF" w:rsidRPr="00AC6B3A" w:rsidRDefault="00FC57FF" w:rsidP="00FC57FF">
      <w:pPr>
        <w:ind w:left="284" w:hanging="284"/>
        <w:jc w:val="both"/>
      </w:pPr>
      <w:r w:rsidRPr="00AC6B3A">
        <w:lastRenderedPageBreak/>
        <w:t xml:space="preserve">2. </w:t>
      </w:r>
      <w:r w:rsidRPr="00AC6B3A">
        <w:tab/>
        <w:t>Pisemna reklamacja powinna zawierać: imię, nazwisko, dokładny adres Klienta i ewentualnie numer telefonu kontaktowego, przyczynę reklamacji wraz z uzasadnieniem oraz czytelny podpis. Reklamacje niespełniające warunków, o których mowa w zdaniu poprzednim, nie będą rozpatrywane. Do składanej reklamacji należy dołączyć zgodę na przetwarzanie danych osobowych w postaci oświadczenia.</w:t>
      </w:r>
    </w:p>
    <w:p w:rsidR="00FC57FF" w:rsidRPr="00AC6B3A" w:rsidRDefault="00FC57FF" w:rsidP="00FC57FF">
      <w:pPr>
        <w:ind w:left="284" w:hanging="284"/>
        <w:jc w:val="both"/>
      </w:pPr>
      <w:r w:rsidRPr="00AC6B3A">
        <w:t>3.</w:t>
      </w:r>
      <w:r w:rsidRPr="00AC6B3A">
        <w:tab/>
        <w:t xml:space="preserve">Reklamacje będą rozpatrywane w terminie 14 dni roboczych, od daty ich otrzymania przez Organizatora. Termin ten może ulec przedłużeniu z uwagi na dodatkowe czynności podjęte przez Organizatora w celu rozpatrzenia reklamacji. O przedłużeniu Klient zostanie poinformowany. </w:t>
      </w:r>
    </w:p>
    <w:p w:rsidR="00FC57FF" w:rsidRPr="00AC6B3A" w:rsidRDefault="000D47D1" w:rsidP="00FC57FF">
      <w:pPr>
        <w:ind w:left="284" w:hanging="284"/>
        <w:jc w:val="both"/>
      </w:pPr>
      <w:r w:rsidRPr="00AC6B3A">
        <w:t>4</w:t>
      </w:r>
      <w:r w:rsidR="00FC57FF" w:rsidRPr="00AC6B3A">
        <w:t>.</w:t>
      </w:r>
      <w:r w:rsidR="00FC57FF" w:rsidRPr="00AC6B3A">
        <w:tab/>
        <w:t xml:space="preserve">Organizator rozpatrywać będzie reklamacje na podstawie Regulaminu oraz bezwzględnie obowiązujących przepisów prawa. </w:t>
      </w:r>
    </w:p>
    <w:p w:rsidR="00FC57FF" w:rsidRPr="00AC6B3A" w:rsidRDefault="000D47D1" w:rsidP="00FC57FF">
      <w:pPr>
        <w:ind w:left="284" w:hanging="284"/>
        <w:jc w:val="both"/>
      </w:pPr>
      <w:r w:rsidRPr="00AC6B3A">
        <w:t>5</w:t>
      </w:r>
      <w:r w:rsidR="00FC57FF" w:rsidRPr="00AC6B3A">
        <w:t>.</w:t>
      </w:r>
      <w:r w:rsidR="00FC57FF" w:rsidRPr="00AC6B3A">
        <w:tab/>
        <w:t xml:space="preserve">O decyzji Organizatora w zakresie reklamacji osoba składająca reklamację zostanie powiadomiona listem poleconym, wysłanym na adres wskazany w reklamacji, w terminie 7 dni od dnia rozpatrzenia reklamacji. </w:t>
      </w:r>
    </w:p>
    <w:p w:rsidR="00FC57FF" w:rsidRPr="00AC6B3A" w:rsidRDefault="000D47D1" w:rsidP="00FC57FF">
      <w:pPr>
        <w:ind w:left="284" w:hanging="284"/>
        <w:jc w:val="both"/>
      </w:pPr>
      <w:r w:rsidRPr="00AC6B3A">
        <w:t>6</w:t>
      </w:r>
      <w:r w:rsidR="00FC57FF" w:rsidRPr="00AC6B3A">
        <w:t>.</w:t>
      </w:r>
      <w:r w:rsidR="00FC57FF" w:rsidRPr="00AC6B3A">
        <w:tab/>
        <w:t>Zwroty Produktów Promocyjnych nie będą uwzględniane. Wszelkie informacje o Akcji dostępne w materiałach reklamowych i na ulotkach mają jedynie charakter informacyjny i nie stanowią oferty w rozumieniu art. 66 Kodeksu cywilnego.</w:t>
      </w:r>
    </w:p>
    <w:p w:rsidR="00FC57FF" w:rsidRPr="00AC6B3A" w:rsidRDefault="00FC57FF" w:rsidP="00FC57FF">
      <w:pPr>
        <w:ind w:left="284" w:hanging="284"/>
        <w:jc w:val="both"/>
        <w:rPr>
          <w:b/>
        </w:rPr>
      </w:pPr>
      <w:r w:rsidRPr="00AC6B3A">
        <w:rPr>
          <w:b/>
        </w:rPr>
        <w:t>§ 5. Ochrona danych osobowych</w:t>
      </w:r>
    </w:p>
    <w:p w:rsidR="00FC57FF" w:rsidRPr="00AC6B3A" w:rsidRDefault="00FC57FF" w:rsidP="006813C8">
      <w:pPr>
        <w:jc w:val="both"/>
      </w:pPr>
      <w:r w:rsidRPr="00AC6B3A">
        <w:t xml:space="preserve">Zgodnie z art. 13 ust. 1 i ust. 2 ogólnego rozporządzenia o ochronie danych osobowych z dnia </w:t>
      </w:r>
      <w:r w:rsidR="006813C8" w:rsidRPr="00AC6B3A">
        <w:t xml:space="preserve">27 kwietnia 2016 r. Organizator </w:t>
      </w:r>
      <w:r w:rsidRPr="00AC6B3A">
        <w:t>informuje, że w przypadku złożenia reklamacji i podania swoich danych osobowych, o których mowa w § 4 ust. 2 niniejszego Regulaminu:</w:t>
      </w:r>
    </w:p>
    <w:p w:rsidR="00FC57FF" w:rsidRPr="00AC6B3A" w:rsidRDefault="00FC57FF" w:rsidP="00FC57FF">
      <w:pPr>
        <w:ind w:left="284" w:hanging="284"/>
        <w:jc w:val="both"/>
      </w:pPr>
      <w:r w:rsidRPr="00AC6B3A">
        <w:t xml:space="preserve">1) </w:t>
      </w:r>
      <w:r w:rsidR="00981BB2" w:rsidRPr="00AC6B3A">
        <w:t>administratorem danych</w:t>
      </w:r>
      <w:r w:rsidRPr="00AC6B3A">
        <w:t xml:space="preserve"> osobowych Uczestnika </w:t>
      </w:r>
      <w:r w:rsidR="006813C8" w:rsidRPr="00AC6B3A">
        <w:t>są poszczególne sklepy biorące udział w akcji, będące Organizatorem Ak</w:t>
      </w:r>
      <w:r w:rsidR="000F64BC" w:rsidRPr="00AC6B3A">
        <w:t>cji, w okresie trwania promocji;</w:t>
      </w:r>
      <w:r w:rsidR="006813C8" w:rsidRPr="00AC6B3A">
        <w:t xml:space="preserve"> </w:t>
      </w:r>
    </w:p>
    <w:p w:rsidR="00FC57FF" w:rsidRPr="00AC6B3A" w:rsidRDefault="00FC57FF" w:rsidP="00FC57FF">
      <w:pPr>
        <w:spacing w:after="150"/>
        <w:jc w:val="both"/>
      </w:pPr>
      <w:r w:rsidRPr="00AC6B3A">
        <w:t>2) dane osobowe Uczestnika przetwarzane będą w celu rozpatrzenia reklamacji i udzielenia odpowiedzi na reklamację;</w:t>
      </w:r>
    </w:p>
    <w:p w:rsidR="00FC57FF" w:rsidRPr="00AC6B3A" w:rsidRDefault="00FC57FF" w:rsidP="00FC57FF">
      <w:pPr>
        <w:spacing w:after="150"/>
        <w:jc w:val="both"/>
      </w:pPr>
      <w:r w:rsidRPr="00AC6B3A">
        <w:t>3) odbiorcą danych osobowych będzie wyłącznie Organizator;</w:t>
      </w:r>
    </w:p>
    <w:p w:rsidR="00FC57FF" w:rsidRPr="00AC6B3A" w:rsidRDefault="00FC57FF" w:rsidP="00FC57FF">
      <w:pPr>
        <w:spacing w:after="150"/>
        <w:jc w:val="both"/>
      </w:pPr>
      <w:r w:rsidRPr="00AC6B3A">
        <w:t xml:space="preserve">4) dane osobowe Uczestników nie będą przekazywane do państwa trzeciego lub organizacji międzynarodowej; </w:t>
      </w:r>
    </w:p>
    <w:p w:rsidR="00FC57FF" w:rsidRPr="00AC6B3A" w:rsidRDefault="00FC57FF" w:rsidP="00FC57FF">
      <w:pPr>
        <w:spacing w:after="150"/>
        <w:jc w:val="both"/>
      </w:pPr>
      <w:r w:rsidRPr="00AC6B3A">
        <w:t>5) dane osobowe Uczestnika będą przechowywane przez okres niezbędny do zakończenia postępowania reklamacyjnego i ewentualnego rozpatrzenia roszczeń zgłoszonych przez Uczestnika;</w:t>
      </w:r>
    </w:p>
    <w:p w:rsidR="00FC57FF" w:rsidRPr="00AC6B3A" w:rsidRDefault="00FC57FF" w:rsidP="00FC57FF">
      <w:pPr>
        <w:spacing w:after="150"/>
        <w:jc w:val="both"/>
      </w:pPr>
      <w:r w:rsidRPr="00AC6B3A">
        <w:t>6) Uczestnik posiada prawo dostępu do treści swoich danych, w tym do otrzymania nieodpłatnej kopii oraz prawo ich sprostowania, usunięcia, ograniczenia przetwarzania, prawo do przenoszenia danych, prawo do cofnięcia zgody w dowolnym momencie bez wpływu na zgodność z prawem przetwarzania </w:t>
      </w:r>
      <w:r w:rsidRPr="00AC6B3A">
        <w:rPr>
          <w:i/>
          <w:iCs/>
        </w:rPr>
        <w:t>(jeżeli przetwarzanie odbywa się na podstawie zgody)</w:t>
      </w:r>
      <w:r w:rsidRPr="00AC6B3A">
        <w:t>, którego dokonano na podstawie zgody przed jej cofnięciem;</w:t>
      </w:r>
    </w:p>
    <w:p w:rsidR="00FC57FF" w:rsidRPr="00AC6B3A" w:rsidRDefault="00FC57FF" w:rsidP="00FC57FF">
      <w:pPr>
        <w:spacing w:after="150"/>
        <w:jc w:val="both"/>
        <w:rPr>
          <w:b/>
        </w:rPr>
      </w:pPr>
      <w:r w:rsidRPr="00AC6B3A">
        <w:t xml:space="preserve">7) Uczestnik posiada prawo wniesienia sprzeciwu wobec przetwarzania danych z uzasadnionych przyczyn związanych ze swoją szczególną sytuacją </w:t>
      </w:r>
    </w:p>
    <w:p w:rsidR="00FC57FF" w:rsidRPr="00AC6B3A" w:rsidRDefault="00FC57FF" w:rsidP="00FC57FF">
      <w:pPr>
        <w:spacing w:after="150"/>
        <w:jc w:val="both"/>
      </w:pPr>
      <w:r w:rsidRPr="00AC6B3A">
        <w:t xml:space="preserve">8) Uczestnik posiada </w:t>
      </w:r>
      <w:r w:rsidR="007E2462" w:rsidRPr="00AC6B3A">
        <w:t>prawo wniesienia skargi do UODO</w:t>
      </w:r>
      <w:r w:rsidRPr="00AC6B3A">
        <w:t>, jeśli uzna, iż przetwarzanie danych osobowych jego dotyczących narusza przepisy ogólnego rozporządzenia o ochronie danych osobowych z dnia 27 kwietnia 2016 r.;</w:t>
      </w:r>
    </w:p>
    <w:p w:rsidR="00FC57FF" w:rsidRPr="00AC6B3A" w:rsidRDefault="00FC57FF" w:rsidP="00FC57FF">
      <w:pPr>
        <w:spacing w:after="150"/>
        <w:jc w:val="both"/>
      </w:pPr>
      <w:r w:rsidRPr="00AC6B3A">
        <w:t xml:space="preserve">9) podanie przez Uczestnika danych osobowych określonych w punkcie § 4 ust. 2 Regulaminu jest warunkiem rozpatrywania reklamacji. </w:t>
      </w:r>
    </w:p>
    <w:p w:rsidR="00FC57FF" w:rsidRPr="00AC6B3A" w:rsidRDefault="00FC57FF" w:rsidP="006813C8">
      <w:pPr>
        <w:jc w:val="both"/>
      </w:pPr>
    </w:p>
    <w:p w:rsidR="00FC57FF" w:rsidRPr="00AC6B3A" w:rsidRDefault="006813C8" w:rsidP="00FC57FF">
      <w:pPr>
        <w:jc w:val="both"/>
      </w:pPr>
      <w:r w:rsidRPr="00AC6B3A">
        <w:rPr>
          <w:b/>
          <w:bCs/>
        </w:rPr>
        <w:t>§ 6</w:t>
      </w:r>
      <w:r w:rsidR="00FC57FF" w:rsidRPr="00AC6B3A">
        <w:rPr>
          <w:b/>
          <w:bCs/>
        </w:rPr>
        <w:t xml:space="preserve">. Postanowienia końcowe </w:t>
      </w:r>
    </w:p>
    <w:p w:rsidR="00FC57FF" w:rsidRPr="00AC6B3A" w:rsidRDefault="00FC57FF" w:rsidP="00FC57FF">
      <w:pPr>
        <w:ind w:left="284" w:hanging="284"/>
        <w:jc w:val="both"/>
      </w:pPr>
      <w:r w:rsidRPr="00AC6B3A">
        <w:t xml:space="preserve">1. </w:t>
      </w:r>
      <w:r w:rsidRPr="00AC6B3A">
        <w:tab/>
        <w:t xml:space="preserve">Organizator zastrzega sobie prawo do przerwania Akcji z ważnych powodów, tj. wyczerpania zapasów Produktów Promocyjnych, czy działania siły wyższej, przy czym nie będzie to naruszać praw nabytych przez Klienta. </w:t>
      </w:r>
    </w:p>
    <w:p w:rsidR="00FC57FF" w:rsidRPr="00AC6B3A" w:rsidRDefault="00FC57FF" w:rsidP="00FC57FF">
      <w:pPr>
        <w:ind w:left="284" w:hanging="284"/>
        <w:jc w:val="both"/>
      </w:pPr>
      <w:r w:rsidRPr="00AC6B3A">
        <w:t xml:space="preserve">2. </w:t>
      </w:r>
      <w:r w:rsidRPr="00AC6B3A">
        <w:tab/>
        <w:t xml:space="preserve">W sprawach nieuregulowanych niniejszym Regulaminem stosuje się przepisy Kodeksu cywilnego oraz inne powszechnie obowiązujące przepisy prawa. </w:t>
      </w:r>
    </w:p>
    <w:p w:rsidR="00FC57FF" w:rsidRPr="00AC6B3A" w:rsidRDefault="00FC57FF" w:rsidP="00FC57FF">
      <w:pPr>
        <w:ind w:left="284" w:hanging="284"/>
        <w:jc w:val="both"/>
      </w:pPr>
      <w:r w:rsidRPr="00AC6B3A">
        <w:t>3.</w:t>
      </w:r>
      <w:r w:rsidRPr="00AC6B3A">
        <w:tab/>
        <w:t>Wszelkie spory mogące wyniknąć na tle Akcji będą rozstrzygane polubownie</w:t>
      </w:r>
      <w:r w:rsidR="000F64BC" w:rsidRPr="00AC6B3A">
        <w:t>,</w:t>
      </w:r>
      <w:r w:rsidRPr="00AC6B3A">
        <w:t xml:space="preserve"> a w braku satysfakcjonującego porozumienia, spory będą poddawane rozstrzygnięciu przez sąd powszechny właściwy stosownie do obowiązujących przepisów. </w:t>
      </w:r>
    </w:p>
    <w:p w:rsidR="00FC57FF" w:rsidRDefault="00FC57FF" w:rsidP="00FC57FF">
      <w:pPr>
        <w:ind w:left="284" w:hanging="284"/>
        <w:jc w:val="both"/>
      </w:pPr>
      <w:r w:rsidRPr="00AC6B3A">
        <w:t>4.</w:t>
      </w:r>
      <w:r w:rsidRPr="00AC6B3A">
        <w:tab/>
        <w:t xml:space="preserve">Niniejszy Regulamin wraz z Załącznikami jest </w:t>
      </w:r>
      <w:r w:rsidR="009E7AAE" w:rsidRPr="00AC6B3A">
        <w:t xml:space="preserve">dostępny </w:t>
      </w:r>
      <w:r w:rsidRPr="00AC6B3A">
        <w:t>w sklepach</w:t>
      </w:r>
      <w:r w:rsidR="006813C8">
        <w:t xml:space="preserve"> biorących udział w akcji, będących Organizatorem Akcji</w:t>
      </w:r>
      <w:r>
        <w:t>.</w:t>
      </w:r>
    </w:p>
    <w:p w:rsidR="00471677" w:rsidRDefault="00471677" w:rsidP="00B044D9">
      <w:pPr>
        <w:rPr>
          <w:b/>
        </w:rPr>
      </w:pPr>
    </w:p>
    <w:p w:rsidR="00345FE7" w:rsidRDefault="00345FE7" w:rsidP="00B044D9">
      <w:pPr>
        <w:rPr>
          <w:b/>
        </w:rPr>
      </w:pPr>
    </w:p>
    <w:p w:rsidR="00345FE7" w:rsidRDefault="00345FE7" w:rsidP="00B044D9">
      <w:pPr>
        <w:rPr>
          <w:b/>
        </w:rPr>
      </w:pPr>
    </w:p>
    <w:p w:rsidR="00B044D9" w:rsidRDefault="00B044D9" w:rsidP="00B044D9">
      <w:pPr>
        <w:rPr>
          <w:b/>
        </w:rPr>
      </w:pPr>
      <w:r>
        <w:rPr>
          <w:b/>
        </w:rPr>
        <w:lastRenderedPageBreak/>
        <w:t>Załącznik nr 1 – Lista sklepów</w:t>
      </w:r>
    </w:p>
    <w:p w:rsidR="00F521AD" w:rsidRPr="00DE2286" w:rsidRDefault="00F521AD" w:rsidP="00F521AD">
      <w:pPr>
        <w:spacing w:after="0" w:line="240" w:lineRule="auto"/>
        <w:rPr>
          <w:b/>
        </w:rPr>
      </w:pPr>
      <w:r w:rsidRPr="00DE2286">
        <w:rPr>
          <w:b/>
        </w:rPr>
        <w:t>IMMOMOK SP. Z O. O.</w:t>
      </w:r>
    </w:p>
    <w:p w:rsidR="00F521AD" w:rsidRPr="00DE2286" w:rsidRDefault="00F521AD" w:rsidP="00F521AD">
      <w:pPr>
        <w:spacing w:after="0" w:line="240" w:lineRule="auto"/>
      </w:pPr>
      <w:r w:rsidRPr="00DE2286">
        <w:t>Siedziba: ul. Ciszewskiego 15, 02-777 Warszawa</w:t>
      </w:r>
    </w:p>
    <w:p w:rsidR="00F521AD" w:rsidRPr="00DE2286" w:rsidRDefault="00F521AD" w:rsidP="00F521AD">
      <w:pPr>
        <w:spacing w:after="0" w:line="240" w:lineRule="auto"/>
      </w:pPr>
      <w:r w:rsidRPr="00DE2286">
        <w:t>NIP: 5271023642</w:t>
      </w:r>
    </w:p>
    <w:p w:rsidR="00F521AD" w:rsidRPr="00DE2286" w:rsidRDefault="00F521AD" w:rsidP="00F521AD">
      <w:pPr>
        <w:spacing w:after="0" w:line="240" w:lineRule="auto"/>
      </w:pPr>
      <w:r w:rsidRPr="00DE2286">
        <w:t>KRS: 0000047840</w:t>
      </w:r>
    </w:p>
    <w:p w:rsidR="00F521AD" w:rsidRPr="00DE2286" w:rsidRDefault="00F521AD" w:rsidP="00F521AD">
      <w:pPr>
        <w:spacing w:after="0" w:line="240" w:lineRule="auto"/>
      </w:pPr>
      <w:r w:rsidRPr="00DE2286">
        <w:t xml:space="preserve">Sąd Rejonowy: dla m.st. Warszawy, XIII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KWITNĄCA SP. Z O. O.</w:t>
      </w:r>
    </w:p>
    <w:p w:rsidR="00F521AD" w:rsidRPr="00DE2286" w:rsidRDefault="00F521AD" w:rsidP="00F521AD">
      <w:pPr>
        <w:spacing w:after="0" w:line="240" w:lineRule="auto"/>
      </w:pPr>
      <w:r w:rsidRPr="00DE2286">
        <w:t>Siedziba: ul. Aspekt 79, 01-904 Warszawa</w:t>
      </w:r>
    </w:p>
    <w:p w:rsidR="00F521AD" w:rsidRPr="00DE2286" w:rsidRDefault="00F521AD" w:rsidP="00F521AD">
      <w:pPr>
        <w:spacing w:after="0" w:line="240" w:lineRule="auto"/>
      </w:pPr>
      <w:r w:rsidRPr="00DE2286">
        <w:t>NIP: 1181493589</w:t>
      </w:r>
    </w:p>
    <w:p w:rsidR="00F521AD" w:rsidRPr="00DE2286" w:rsidRDefault="00F521AD" w:rsidP="00F521AD">
      <w:pPr>
        <w:spacing w:after="0" w:line="240" w:lineRule="auto"/>
      </w:pPr>
      <w:r w:rsidRPr="00DE2286">
        <w:t>KRS: 0000039321</w:t>
      </w:r>
    </w:p>
    <w:p w:rsidR="00F521AD" w:rsidRPr="00DE2286" w:rsidRDefault="00F521AD" w:rsidP="00F521AD">
      <w:pPr>
        <w:spacing w:after="0" w:line="240" w:lineRule="auto"/>
      </w:pPr>
      <w:r w:rsidRPr="00DE2286">
        <w:t xml:space="preserve">Sąd Rejonowy: dla m.st. Warszawy w Warszawie, XIII Wydział Gospodarczy Krajowego Rejestru Sądowego </w:t>
      </w:r>
    </w:p>
    <w:p w:rsidR="00F521AD" w:rsidRPr="00DE2286" w:rsidRDefault="00F521AD" w:rsidP="00F521AD">
      <w:pPr>
        <w:spacing w:after="0" w:line="240" w:lineRule="auto"/>
        <w:rPr>
          <w:b/>
        </w:rPr>
      </w:pPr>
    </w:p>
    <w:p w:rsidR="00F521AD" w:rsidRPr="00DE2286" w:rsidRDefault="00F521AD" w:rsidP="00F521AD">
      <w:pPr>
        <w:spacing w:after="0" w:line="240" w:lineRule="auto"/>
        <w:rPr>
          <w:b/>
        </w:rPr>
      </w:pPr>
      <w:r w:rsidRPr="00DE2286">
        <w:rPr>
          <w:b/>
        </w:rPr>
        <w:t>LUBLINDIS POLSKA SP. Z O. O.</w:t>
      </w:r>
    </w:p>
    <w:p w:rsidR="00F521AD" w:rsidRPr="00DE2286" w:rsidRDefault="00F521AD" w:rsidP="00F521AD">
      <w:pPr>
        <w:spacing w:after="0" w:line="240" w:lineRule="auto"/>
      </w:pPr>
      <w:r w:rsidRPr="00DE2286">
        <w:t>Siedziba: ul. Tomasza Zana 19, 20-601 Lublin</w:t>
      </w:r>
    </w:p>
    <w:p w:rsidR="00F521AD" w:rsidRPr="00DE2286" w:rsidRDefault="00F521AD" w:rsidP="00F521AD">
      <w:pPr>
        <w:spacing w:after="0" w:line="240" w:lineRule="auto"/>
      </w:pPr>
      <w:r w:rsidRPr="00DE2286">
        <w:t>NIP: 9462651328</w:t>
      </w:r>
    </w:p>
    <w:p w:rsidR="00F521AD" w:rsidRPr="00DE2286" w:rsidRDefault="00F521AD" w:rsidP="00F521AD">
      <w:pPr>
        <w:spacing w:after="0" w:line="240" w:lineRule="auto"/>
      </w:pPr>
      <w:r w:rsidRPr="00DE2286">
        <w:t>KRS: 0000540601</w:t>
      </w:r>
    </w:p>
    <w:p w:rsidR="00F521AD" w:rsidRPr="00DE2286" w:rsidRDefault="00F521AD" w:rsidP="00F521AD">
      <w:pPr>
        <w:spacing w:after="0" w:line="240" w:lineRule="auto"/>
      </w:pPr>
      <w:r w:rsidRPr="00DE2286">
        <w:t xml:space="preserve">Sąd Rejonowy: Lublin-Wschód w Lublinie z siedzibą w Świdniku, VI Wydział Gospodarczy Krajowego Rejestru Sądowego </w:t>
      </w:r>
    </w:p>
    <w:p w:rsidR="00F521AD" w:rsidRPr="00DE2286" w:rsidRDefault="00F521AD" w:rsidP="00F521AD">
      <w:pPr>
        <w:spacing w:after="0" w:line="240" w:lineRule="auto"/>
        <w:rPr>
          <w:b/>
        </w:rPr>
      </w:pPr>
    </w:p>
    <w:p w:rsidR="00F521AD" w:rsidRPr="00DE2286" w:rsidRDefault="00F521AD" w:rsidP="00F521AD">
      <w:pPr>
        <w:spacing w:after="0" w:line="240" w:lineRule="auto"/>
        <w:rPr>
          <w:b/>
        </w:rPr>
      </w:pPr>
      <w:r w:rsidRPr="00DE2286">
        <w:rPr>
          <w:b/>
        </w:rPr>
        <w:t>ŁÓDŹDIS SP. Z O. O.</w:t>
      </w:r>
    </w:p>
    <w:p w:rsidR="00F521AD" w:rsidRPr="00DE2286" w:rsidRDefault="00F521AD" w:rsidP="00F521AD">
      <w:pPr>
        <w:spacing w:after="0" w:line="240" w:lineRule="auto"/>
      </w:pPr>
      <w:r w:rsidRPr="00DE2286">
        <w:t>Siedziba: ul. Inflancka 45, 91-852 Łódź</w:t>
      </w:r>
    </w:p>
    <w:p w:rsidR="00F521AD" w:rsidRPr="00DE2286" w:rsidRDefault="00F521AD" w:rsidP="00F521AD">
      <w:pPr>
        <w:spacing w:after="0" w:line="240" w:lineRule="auto"/>
      </w:pPr>
      <w:r w:rsidRPr="00DE2286">
        <w:t>NIP: 7262186630</w:t>
      </w:r>
    </w:p>
    <w:p w:rsidR="00F521AD" w:rsidRPr="00DE2286" w:rsidRDefault="00F521AD" w:rsidP="00F521AD">
      <w:pPr>
        <w:spacing w:after="0" w:line="240" w:lineRule="auto"/>
      </w:pPr>
      <w:r w:rsidRPr="00DE2286">
        <w:t>KRS: 0000101927</w:t>
      </w:r>
    </w:p>
    <w:p w:rsidR="00F521AD" w:rsidRPr="00DE2286" w:rsidRDefault="00F521AD" w:rsidP="00F521AD">
      <w:pPr>
        <w:spacing w:after="0" w:line="240" w:lineRule="auto"/>
      </w:pPr>
      <w:r w:rsidRPr="00DE2286">
        <w:t xml:space="preserve">Sąd Rejonowy: dla Łodzi-Śródmieścia w Łodzi, XX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WARSZADIS SP. Z O. O.</w:t>
      </w:r>
    </w:p>
    <w:p w:rsidR="00F521AD" w:rsidRPr="00DE2286" w:rsidRDefault="00F521AD" w:rsidP="00F521AD">
      <w:pPr>
        <w:spacing w:after="0" w:line="240" w:lineRule="auto"/>
      </w:pPr>
      <w:r w:rsidRPr="00DE2286">
        <w:t>Siedziba: ul. Jutrzenki 156, 02-231 Warszawa</w:t>
      </w:r>
    </w:p>
    <w:p w:rsidR="00F521AD" w:rsidRPr="00DE2286" w:rsidRDefault="00F521AD" w:rsidP="00F521AD">
      <w:pPr>
        <w:spacing w:after="0" w:line="240" w:lineRule="auto"/>
      </w:pPr>
      <w:r w:rsidRPr="00DE2286">
        <w:t>NIP: 5272166622</w:t>
      </w:r>
    </w:p>
    <w:p w:rsidR="00F521AD" w:rsidRPr="00DE2286" w:rsidRDefault="00F521AD" w:rsidP="00F521AD">
      <w:pPr>
        <w:spacing w:after="0" w:line="240" w:lineRule="auto"/>
      </w:pPr>
      <w:r w:rsidRPr="00DE2286">
        <w:t>KRS: 0000120104</w:t>
      </w:r>
    </w:p>
    <w:p w:rsidR="00F521AD" w:rsidRPr="00DE2286" w:rsidRDefault="00F521AD" w:rsidP="00F521AD">
      <w:pPr>
        <w:spacing w:after="0" w:line="240" w:lineRule="auto"/>
      </w:pPr>
      <w:r w:rsidRPr="00DE2286">
        <w:t xml:space="preserve">Sąd Rejonowy: dla m.st. Warszawy w Warszawie, XIII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WROCŁAWDIS POLSKA SP. Z O. O.</w:t>
      </w:r>
    </w:p>
    <w:p w:rsidR="00F521AD" w:rsidRPr="00DE2286" w:rsidRDefault="00F521AD" w:rsidP="00F521AD">
      <w:pPr>
        <w:spacing w:after="0" w:line="240" w:lineRule="auto"/>
      </w:pPr>
      <w:r w:rsidRPr="00DE2286">
        <w:t>Siedziba: ul. Zakładowa 2/4, 50-231 Wrocław</w:t>
      </w:r>
    </w:p>
    <w:p w:rsidR="00F521AD" w:rsidRPr="00DE2286" w:rsidRDefault="00F521AD" w:rsidP="00F521AD">
      <w:pPr>
        <w:spacing w:after="0" w:line="240" w:lineRule="auto"/>
      </w:pPr>
      <w:r w:rsidRPr="00DE2286">
        <w:t>NIP: 8952073111</w:t>
      </w:r>
    </w:p>
    <w:p w:rsidR="00F521AD" w:rsidRPr="00DE2286" w:rsidRDefault="00F521AD" w:rsidP="00F521AD">
      <w:pPr>
        <w:spacing w:after="0" w:line="240" w:lineRule="auto"/>
      </w:pPr>
      <w:r w:rsidRPr="00DE2286">
        <w:t>KRS: 0000604127</w:t>
      </w:r>
    </w:p>
    <w:p w:rsidR="00F521AD" w:rsidRPr="00DE2286" w:rsidRDefault="00F521AD" w:rsidP="00F521AD">
      <w:pPr>
        <w:spacing w:after="0" w:line="240" w:lineRule="auto"/>
      </w:pPr>
      <w:r w:rsidRPr="00DE2286">
        <w:t xml:space="preserve">Sąd Rejonowy: dla Wrocławia-Fabrycznej we Wrocławiu, VI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RADOMDIS POLSKA SP. Z O. O.</w:t>
      </w:r>
    </w:p>
    <w:p w:rsidR="00F521AD" w:rsidRPr="00DE2286" w:rsidRDefault="00F521AD" w:rsidP="00F521AD">
      <w:pPr>
        <w:spacing w:after="0" w:line="240" w:lineRule="auto"/>
      </w:pPr>
      <w:r w:rsidRPr="00DE2286">
        <w:t>Siedziba: ul. Toruńska 1, 26-612 Radom</w:t>
      </w:r>
    </w:p>
    <w:p w:rsidR="00F521AD" w:rsidRPr="00DE2286" w:rsidRDefault="00F521AD" w:rsidP="00F521AD">
      <w:pPr>
        <w:spacing w:after="0" w:line="240" w:lineRule="auto"/>
      </w:pPr>
      <w:r w:rsidRPr="00DE2286">
        <w:t>NIP: 9482602735</w:t>
      </w:r>
    </w:p>
    <w:p w:rsidR="00F521AD" w:rsidRPr="00DE2286" w:rsidRDefault="00F521AD" w:rsidP="00F521AD">
      <w:pPr>
        <w:spacing w:after="0" w:line="240" w:lineRule="auto"/>
      </w:pPr>
      <w:r w:rsidRPr="00DE2286">
        <w:t>KRS: 0000541533</w:t>
      </w:r>
    </w:p>
    <w:p w:rsidR="00F521AD" w:rsidRPr="00DE2286" w:rsidRDefault="00F521AD" w:rsidP="00F521AD">
      <w:pPr>
        <w:spacing w:after="0" w:line="240" w:lineRule="auto"/>
      </w:pPr>
      <w:r w:rsidRPr="00DE2286">
        <w:t xml:space="preserve">Sąd Rejonowy: dla m.st. Warszawy w Warszawie, XIV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RZESZÓWDIS SP. Z O. O.</w:t>
      </w:r>
    </w:p>
    <w:p w:rsidR="00F521AD" w:rsidRPr="00DE2286" w:rsidRDefault="00F521AD" w:rsidP="00F521AD">
      <w:pPr>
        <w:spacing w:after="0" w:line="240" w:lineRule="auto"/>
      </w:pPr>
      <w:r w:rsidRPr="00DE2286">
        <w:t>Siedziba: ul. Rejtana 69, 35-959 Rzeszów</w:t>
      </w:r>
    </w:p>
    <w:p w:rsidR="00F521AD" w:rsidRPr="00DE2286" w:rsidRDefault="00F521AD" w:rsidP="00F521AD">
      <w:pPr>
        <w:spacing w:after="0" w:line="240" w:lineRule="auto"/>
      </w:pPr>
      <w:r w:rsidRPr="00DE2286">
        <w:t>NIP: 8133201428</w:t>
      </w:r>
    </w:p>
    <w:p w:rsidR="00F521AD" w:rsidRPr="00DE2286" w:rsidRDefault="00F521AD" w:rsidP="00F521AD">
      <w:pPr>
        <w:spacing w:after="0" w:line="240" w:lineRule="auto"/>
      </w:pPr>
      <w:r w:rsidRPr="00DE2286">
        <w:t>KRS: 0000000137</w:t>
      </w:r>
    </w:p>
    <w:p w:rsidR="00F521AD" w:rsidRPr="00DE2286" w:rsidRDefault="00F521AD" w:rsidP="00F521AD">
      <w:pPr>
        <w:spacing w:after="0" w:line="240" w:lineRule="auto"/>
      </w:pPr>
      <w:r w:rsidRPr="00DE2286">
        <w:t xml:space="preserve">Sąd Rejonowy: w Rzeszowie, XII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TURIS SP. Z O. O.</w:t>
      </w:r>
    </w:p>
    <w:p w:rsidR="00F521AD" w:rsidRPr="00DE2286" w:rsidRDefault="00F521AD" w:rsidP="00F521AD">
      <w:pPr>
        <w:spacing w:after="0" w:line="240" w:lineRule="auto"/>
      </w:pPr>
      <w:r w:rsidRPr="00DE2286">
        <w:t>Siedziba: ul. Turystyczna 1, 20-207 Lublin</w:t>
      </w:r>
    </w:p>
    <w:p w:rsidR="00F521AD" w:rsidRPr="00DE2286" w:rsidRDefault="00F521AD" w:rsidP="00F521AD">
      <w:pPr>
        <w:spacing w:after="0" w:line="240" w:lineRule="auto"/>
      </w:pPr>
      <w:r w:rsidRPr="00DE2286">
        <w:t>NIP: 9462650079</w:t>
      </w:r>
    </w:p>
    <w:p w:rsidR="00F521AD" w:rsidRPr="00DE2286" w:rsidRDefault="00F521AD" w:rsidP="00F521AD">
      <w:pPr>
        <w:spacing w:after="0" w:line="240" w:lineRule="auto"/>
      </w:pPr>
      <w:r w:rsidRPr="00DE2286">
        <w:t>KRS: 0000524614</w:t>
      </w:r>
    </w:p>
    <w:p w:rsidR="00F521AD" w:rsidRPr="00DE2286" w:rsidRDefault="00F521AD" w:rsidP="00F521AD">
      <w:pPr>
        <w:spacing w:after="0" w:line="240" w:lineRule="auto"/>
      </w:pPr>
      <w:r w:rsidRPr="00DE2286">
        <w:t xml:space="preserve">Sąd Rejonowy: Lublin-Wschód w Lublinie z siedzibą w Świdniku, VI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BEŁCHATÓWDIS SP. Z O. O.</w:t>
      </w:r>
    </w:p>
    <w:p w:rsidR="00F521AD" w:rsidRPr="00DE2286" w:rsidRDefault="00F521AD" w:rsidP="00F521AD">
      <w:pPr>
        <w:spacing w:after="0" w:line="240" w:lineRule="auto"/>
      </w:pPr>
      <w:r w:rsidRPr="00DE2286">
        <w:t>Siedziba: ul. Staszica 20, 97-400 Bełchatów</w:t>
      </w:r>
    </w:p>
    <w:p w:rsidR="00F521AD" w:rsidRPr="00DE2286" w:rsidRDefault="00F521AD" w:rsidP="00F521AD">
      <w:pPr>
        <w:spacing w:after="0" w:line="240" w:lineRule="auto"/>
      </w:pPr>
      <w:r w:rsidRPr="00DE2286">
        <w:t>NIP: 7691990858</w:t>
      </w:r>
    </w:p>
    <w:p w:rsidR="00F521AD" w:rsidRPr="00DE2286" w:rsidRDefault="00F521AD" w:rsidP="00F521AD">
      <w:pPr>
        <w:spacing w:after="0" w:line="240" w:lineRule="auto"/>
      </w:pPr>
      <w:r w:rsidRPr="00DE2286">
        <w:t>KRS: 0000108098</w:t>
      </w:r>
    </w:p>
    <w:p w:rsidR="00F521AD" w:rsidRPr="00DE2286" w:rsidRDefault="00F521AD" w:rsidP="00F521AD">
      <w:pPr>
        <w:spacing w:after="0" w:line="240" w:lineRule="auto"/>
      </w:pPr>
      <w:r w:rsidRPr="00DE2286">
        <w:t xml:space="preserve">Sąd Rejonowy: dla Łodzi-Śródmieścia w Łodzi, XX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KŁODZKODIS SP. Z O. O.</w:t>
      </w:r>
    </w:p>
    <w:p w:rsidR="00F521AD" w:rsidRPr="00DE2286" w:rsidRDefault="00F521AD" w:rsidP="00F521AD">
      <w:pPr>
        <w:spacing w:after="0" w:line="240" w:lineRule="auto"/>
      </w:pPr>
      <w:r w:rsidRPr="00DE2286">
        <w:t>Siedziba: ul. Dusznicka 1a, 57-300 Kłodzko</w:t>
      </w:r>
    </w:p>
    <w:p w:rsidR="00F521AD" w:rsidRPr="00DE2286" w:rsidRDefault="00F521AD" w:rsidP="00F521AD">
      <w:pPr>
        <w:spacing w:after="0" w:line="240" w:lineRule="auto"/>
      </w:pPr>
      <w:r w:rsidRPr="00DE2286">
        <w:t>NIP: 5222678254</w:t>
      </w:r>
    </w:p>
    <w:p w:rsidR="00F521AD" w:rsidRPr="00DE2286" w:rsidRDefault="00F521AD" w:rsidP="00F521AD">
      <w:pPr>
        <w:spacing w:after="0" w:line="240" w:lineRule="auto"/>
      </w:pPr>
      <w:r w:rsidRPr="00DE2286">
        <w:t>KRS: 0000105788</w:t>
      </w:r>
    </w:p>
    <w:p w:rsidR="00F521AD" w:rsidRPr="00DE2286" w:rsidRDefault="00F521AD" w:rsidP="00F521AD">
      <w:pPr>
        <w:spacing w:after="0" w:line="240" w:lineRule="auto"/>
      </w:pPr>
      <w:r w:rsidRPr="00DE2286">
        <w:t xml:space="preserve">Sąd Rejonowy: dla Wrocławia-Fabrycznej we Wrocławiu, IX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ELBLĄGDIS SP. Z O. O.</w:t>
      </w:r>
    </w:p>
    <w:p w:rsidR="00F521AD" w:rsidRPr="00DE2286" w:rsidRDefault="00F521AD" w:rsidP="00F521AD">
      <w:pPr>
        <w:spacing w:after="0" w:line="240" w:lineRule="auto"/>
      </w:pPr>
      <w:r w:rsidRPr="00DE2286">
        <w:t>Siedziba: ul. Żeromskiego 2, 82-300 Elbląg</w:t>
      </w:r>
    </w:p>
    <w:p w:rsidR="00F521AD" w:rsidRPr="00DE2286" w:rsidRDefault="00F521AD" w:rsidP="00F521AD">
      <w:pPr>
        <w:spacing w:after="0" w:line="240" w:lineRule="auto"/>
      </w:pPr>
      <w:r w:rsidRPr="00DE2286">
        <w:t>NIP: 5222678248</w:t>
      </w:r>
    </w:p>
    <w:p w:rsidR="00F521AD" w:rsidRPr="00DE2286" w:rsidRDefault="00F521AD" w:rsidP="00F521AD">
      <w:pPr>
        <w:spacing w:after="0" w:line="240" w:lineRule="auto"/>
      </w:pPr>
      <w:r w:rsidRPr="00DE2286">
        <w:t>KRS: 0000099962</w:t>
      </w:r>
    </w:p>
    <w:p w:rsidR="00F521AD" w:rsidRPr="00DE2286" w:rsidRDefault="00F521AD" w:rsidP="00F521AD">
      <w:pPr>
        <w:spacing w:after="0" w:line="240" w:lineRule="auto"/>
      </w:pPr>
      <w:r w:rsidRPr="00DE2286">
        <w:t xml:space="preserve">Sąd Rejonowy: w Olsztynie, VIII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lastRenderedPageBreak/>
        <w:t>SILESIADIS SP. Z O. O.</w:t>
      </w:r>
    </w:p>
    <w:p w:rsidR="00F521AD" w:rsidRPr="00DE2286" w:rsidRDefault="00F521AD" w:rsidP="00F521AD">
      <w:pPr>
        <w:spacing w:after="0" w:line="240" w:lineRule="auto"/>
      </w:pPr>
      <w:r w:rsidRPr="00DE2286">
        <w:t xml:space="preserve">Siedziba: ul. Gen. W. </w:t>
      </w:r>
      <w:proofErr w:type="spellStart"/>
      <w:r w:rsidRPr="00DE2286">
        <w:t>Jankego</w:t>
      </w:r>
      <w:proofErr w:type="spellEnd"/>
      <w:r w:rsidRPr="00DE2286">
        <w:t xml:space="preserve"> 15d, 40-615 Katowice</w:t>
      </w:r>
    </w:p>
    <w:p w:rsidR="00F521AD" w:rsidRPr="00DE2286" w:rsidRDefault="00F521AD" w:rsidP="00F521AD">
      <w:pPr>
        <w:spacing w:after="0" w:line="240" w:lineRule="auto"/>
      </w:pPr>
      <w:r w:rsidRPr="00DE2286">
        <w:t>NIP: 6342563353</w:t>
      </w:r>
    </w:p>
    <w:p w:rsidR="00F521AD" w:rsidRPr="00DE2286" w:rsidRDefault="00F521AD" w:rsidP="00F521AD">
      <w:pPr>
        <w:spacing w:after="0" w:line="240" w:lineRule="auto"/>
      </w:pPr>
      <w:r w:rsidRPr="00DE2286">
        <w:t>KRS: 0000234649</w:t>
      </w:r>
    </w:p>
    <w:p w:rsidR="00F521AD" w:rsidRPr="00DE2286" w:rsidRDefault="00F521AD" w:rsidP="00F521AD">
      <w:pPr>
        <w:spacing w:after="0" w:line="240" w:lineRule="auto"/>
      </w:pPr>
      <w:r w:rsidRPr="00DE2286">
        <w:t>Sąd Rejonowy: Katowice-Wschód z siedzibą w Katowicach, VIII Wydział Gospodarczy Krajowego Rejestru Sądowego</w:t>
      </w:r>
      <w:r w:rsidR="00471677">
        <w:t xml:space="preserve"> </w:t>
      </w:r>
      <w:r w:rsidRPr="00DE2286">
        <w:t xml:space="preserve"> </w:t>
      </w:r>
    </w:p>
    <w:p w:rsidR="00F521AD" w:rsidRPr="00DE2286" w:rsidRDefault="00F521AD" w:rsidP="00F521AD">
      <w:pPr>
        <w:spacing w:after="0" w:line="240" w:lineRule="auto"/>
        <w:rPr>
          <w:b/>
        </w:rPr>
      </w:pPr>
    </w:p>
    <w:p w:rsidR="00F521AD" w:rsidRPr="00DE2286" w:rsidRDefault="00F521AD" w:rsidP="00F521AD">
      <w:pPr>
        <w:spacing w:after="0" w:line="240" w:lineRule="auto"/>
        <w:rPr>
          <w:b/>
        </w:rPr>
      </w:pPr>
      <w:r w:rsidRPr="00DE2286">
        <w:rPr>
          <w:b/>
        </w:rPr>
        <w:t>TYCHYDIS SP. Z O. O.</w:t>
      </w:r>
    </w:p>
    <w:p w:rsidR="00F521AD" w:rsidRPr="00DE2286" w:rsidRDefault="00F521AD" w:rsidP="00F521AD">
      <w:pPr>
        <w:spacing w:after="0" w:line="240" w:lineRule="auto"/>
      </w:pPr>
      <w:r w:rsidRPr="00DE2286">
        <w:t>Siedziba: ul. Budowlanych 75, 43-100 Tychy</w:t>
      </w:r>
    </w:p>
    <w:p w:rsidR="00F521AD" w:rsidRPr="00DE2286" w:rsidRDefault="00F521AD" w:rsidP="00F521AD">
      <w:pPr>
        <w:spacing w:after="0" w:line="240" w:lineRule="auto"/>
      </w:pPr>
      <w:r w:rsidRPr="00DE2286">
        <w:t>NIP: 5222678260</w:t>
      </w:r>
    </w:p>
    <w:p w:rsidR="00F521AD" w:rsidRPr="00DE2286" w:rsidRDefault="00F521AD" w:rsidP="00F521AD">
      <w:pPr>
        <w:spacing w:after="0" w:line="240" w:lineRule="auto"/>
      </w:pPr>
      <w:r w:rsidRPr="00DE2286">
        <w:t>KRS: 0000099871</w:t>
      </w:r>
    </w:p>
    <w:p w:rsidR="00F521AD" w:rsidRPr="00DE2286" w:rsidRDefault="00F521AD" w:rsidP="00F521AD">
      <w:pPr>
        <w:spacing w:after="0" w:line="240" w:lineRule="auto"/>
      </w:pPr>
      <w:r w:rsidRPr="00DE2286">
        <w:t xml:space="preserve">Sąd Rejonowy: Katowice – Wschód z siedzibą w Katowicach, VIII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OLEŚNICADIS SP. Z O. O.</w:t>
      </w:r>
    </w:p>
    <w:p w:rsidR="00F521AD" w:rsidRPr="00DE2286" w:rsidRDefault="00F521AD" w:rsidP="00F521AD">
      <w:pPr>
        <w:spacing w:after="0" w:line="240" w:lineRule="auto"/>
      </w:pPr>
      <w:r w:rsidRPr="00DE2286">
        <w:t>Siedziba: ul. S. Moniuszki 69, 56-400 Oleśnica</w:t>
      </w:r>
    </w:p>
    <w:p w:rsidR="00F521AD" w:rsidRPr="00DE2286" w:rsidRDefault="00F521AD" w:rsidP="00F521AD">
      <w:pPr>
        <w:spacing w:after="0" w:line="240" w:lineRule="auto"/>
      </w:pPr>
      <w:r w:rsidRPr="00DE2286">
        <w:t>NIP: 9111898960</w:t>
      </w:r>
    </w:p>
    <w:p w:rsidR="00F521AD" w:rsidRPr="00DE2286" w:rsidRDefault="00F521AD" w:rsidP="00F521AD">
      <w:pPr>
        <w:spacing w:after="0" w:line="240" w:lineRule="auto"/>
      </w:pPr>
      <w:r w:rsidRPr="00DE2286">
        <w:t>KRS: 0000249135</w:t>
      </w:r>
    </w:p>
    <w:p w:rsidR="00F521AD" w:rsidRPr="00DE2286" w:rsidRDefault="00F521AD" w:rsidP="00F521AD">
      <w:pPr>
        <w:spacing w:after="0" w:line="240" w:lineRule="auto"/>
      </w:pPr>
      <w:r w:rsidRPr="00DE2286">
        <w:t xml:space="preserve">Sąd Rejonowy: dla Wrocławia-Fabrycznej we Wrocławiu, IX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SŁUPSKDIS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8392977069</w:t>
      </w:r>
    </w:p>
    <w:p w:rsidR="00F521AD" w:rsidRPr="00DE2286" w:rsidRDefault="00F521AD" w:rsidP="00F521AD">
      <w:pPr>
        <w:spacing w:after="0" w:line="240" w:lineRule="auto"/>
      </w:pPr>
      <w:r w:rsidRPr="00DE2286">
        <w:t>KRS: 0000252168</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Szczecińska 36k, 76-200 Słupsk</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GDAŃSKDIS SP. Z O. O.</w:t>
      </w:r>
    </w:p>
    <w:p w:rsidR="00F521AD" w:rsidRPr="00DE2286" w:rsidRDefault="00F521AD" w:rsidP="00F521AD">
      <w:pPr>
        <w:spacing w:after="0" w:line="240" w:lineRule="auto"/>
      </w:pPr>
      <w:r w:rsidRPr="00DE2286">
        <w:t>Siedziba: ul. Obrońców Wybrzeża 1, 80-398 Gdańsk</w:t>
      </w:r>
    </w:p>
    <w:p w:rsidR="00F521AD" w:rsidRPr="00DE2286" w:rsidRDefault="00F521AD" w:rsidP="00F521AD">
      <w:pPr>
        <w:spacing w:after="0" w:line="240" w:lineRule="auto"/>
      </w:pPr>
      <w:r w:rsidRPr="00DE2286">
        <w:t>NIP: 7010128780</w:t>
      </w:r>
    </w:p>
    <w:p w:rsidR="00F521AD" w:rsidRPr="00DE2286" w:rsidRDefault="00F521AD" w:rsidP="00F521AD">
      <w:pPr>
        <w:spacing w:after="0" w:line="240" w:lineRule="auto"/>
      </w:pPr>
      <w:r w:rsidRPr="00DE2286">
        <w:t>KRS: 0000303796</w:t>
      </w:r>
    </w:p>
    <w:p w:rsidR="00F521AD" w:rsidRPr="00DE2286" w:rsidRDefault="00F521AD" w:rsidP="00F521AD">
      <w:pPr>
        <w:spacing w:after="0" w:line="240" w:lineRule="auto"/>
      </w:pPr>
      <w:r w:rsidRPr="00DE2286">
        <w:t xml:space="preserve">Sąd Rejonowy: Gdańsk-Północ w Gdańsku, VII Wydział Gospodarczy Krajowego Rejestru Sądowego </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MIELDIS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7831745841</w:t>
      </w:r>
    </w:p>
    <w:p w:rsidR="00F521AD" w:rsidRPr="00DE2286" w:rsidRDefault="00F521AD" w:rsidP="00F521AD">
      <w:pPr>
        <w:spacing w:after="0" w:line="240" w:lineRule="auto"/>
      </w:pPr>
      <w:r w:rsidRPr="00DE2286">
        <w:t>KRS: 0000635405</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Powstańców Warszawy 4, 39-300 Mielec</w:t>
      </w:r>
    </w:p>
    <w:p w:rsidR="00F521AD" w:rsidRPr="00DE2286" w:rsidRDefault="00F521AD" w:rsidP="00F521AD">
      <w:pPr>
        <w:spacing w:after="0" w:line="240" w:lineRule="auto"/>
        <w:rPr>
          <w:b/>
        </w:rPr>
      </w:pPr>
    </w:p>
    <w:p w:rsidR="00F521AD" w:rsidRPr="00DE2286" w:rsidRDefault="00F521AD" w:rsidP="00F521AD">
      <w:pPr>
        <w:spacing w:after="0" w:line="240" w:lineRule="auto"/>
        <w:rPr>
          <w:b/>
        </w:rPr>
      </w:pPr>
      <w:r w:rsidRPr="00DE2286">
        <w:rPr>
          <w:b/>
        </w:rPr>
        <w:t>JASTRZĘBIEDIS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7831676459</w:t>
      </w:r>
    </w:p>
    <w:p w:rsidR="00F521AD" w:rsidRPr="00DE2286" w:rsidRDefault="00F521AD" w:rsidP="00F521AD">
      <w:pPr>
        <w:spacing w:after="0" w:line="240" w:lineRule="auto"/>
      </w:pPr>
      <w:r w:rsidRPr="00DE2286">
        <w:t>KRS: 0000390607</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Strzegomska 2, 58-100 Świdnica</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ZIELONAGÓRADIS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7831672875</w:t>
      </w:r>
    </w:p>
    <w:p w:rsidR="00F521AD" w:rsidRPr="00DE2286" w:rsidRDefault="00F521AD" w:rsidP="00F521AD">
      <w:pPr>
        <w:spacing w:after="0" w:line="240" w:lineRule="auto"/>
      </w:pPr>
      <w:r w:rsidRPr="00DE2286">
        <w:t>KRS: 0000387044</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12526F" w:rsidRDefault="00F521AD" w:rsidP="00F521AD">
      <w:pPr>
        <w:spacing w:after="0" w:line="240" w:lineRule="auto"/>
      </w:pPr>
      <w:r w:rsidRPr="00DE2286">
        <w:t>ul. Wyszyńskiego 18, 65-536 Zielona Góra</w:t>
      </w:r>
    </w:p>
    <w:p w:rsidR="00F521AD" w:rsidRPr="00DE2286" w:rsidRDefault="00F521AD" w:rsidP="00F521AD">
      <w:pPr>
        <w:spacing w:after="0" w:line="240" w:lineRule="auto"/>
        <w:rPr>
          <w:b/>
        </w:rPr>
      </w:pPr>
    </w:p>
    <w:p w:rsidR="00F521AD" w:rsidRPr="00DE2286" w:rsidRDefault="00F521AD" w:rsidP="00F521AD">
      <w:pPr>
        <w:spacing w:after="0" w:line="240" w:lineRule="auto"/>
        <w:rPr>
          <w:b/>
        </w:rPr>
      </w:pPr>
      <w:r w:rsidRPr="00DE2286">
        <w:rPr>
          <w:b/>
        </w:rPr>
        <w:t>TORUŃDIS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7831672881</w:t>
      </w:r>
    </w:p>
    <w:p w:rsidR="00F521AD" w:rsidRPr="00DE2286" w:rsidRDefault="00F521AD" w:rsidP="00F521AD">
      <w:pPr>
        <w:spacing w:after="0" w:line="240" w:lineRule="auto"/>
      </w:pPr>
      <w:r w:rsidRPr="00DE2286">
        <w:t>KRS: 0000387295</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Default="00F521AD" w:rsidP="00F521AD">
      <w:pPr>
        <w:spacing w:after="0" w:line="240" w:lineRule="auto"/>
      </w:pPr>
      <w:r w:rsidRPr="00DE2286">
        <w:t>ul. Łyskowskiego 8, 87-100 Toruń</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PRZEMYŚLDIS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7831670103</w:t>
      </w:r>
    </w:p>
    <w:p w:rsidR="00F521AD" w:rsidRPr="00DE2286" w:rsidRDefault="00F521AD" w:rsidP="00F521AD">
      <w:pPr>
        <w:spacing w:after="0" w:line="240" w:lineRule="auto"/>
      </w:pPr>
      <w:r w:rsidRPr="00DE2286">
        <w:t>KRS: 0000383222</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Sportowa 11, 37-700 Przemyśl</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OSTRÓWDIS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7831670126</w:t>
      </w:r>
    </w:p>
    <w:p w:rsidR="00F521AD" w:rsidRPr="00DE2286" w:rsidRDefault="00F521AD" w:rsidP="00F521AD">
      <w:pPr>
        <w:spacing w:after="0" w:line="240" w:lineRule="auto"/>
      </w:pPr>
      <w:r w:rsidRPr="00DE2286">
        <w:t>KRS: 0000383213</w:t>
      </w:r>
    </w:p>
    <w:p w:rsidR="00F521AD" w:rsidRPr="00DE2286" w:rsidRDefault="00F521AD" w:rsidP="00F521AD">
      <w:pPr>
        <w:spacing w:after="0" w:line="240" w:lineRule="auto"/>
      </w:pPr>
      <w:r w:rsidRPr="00DE2286">
        <w:lastRenderedPageBreak/>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Limanowskiego 8, 63-400 Ostrów Wielkopolski</w:t>
      </w:r>
    </w:p>
    <w:p w:rsidR="00F521AD" w:rsidRPr="00DE2286" w:rsidRDefault="00F521AD" w:rsidP="00F521AD">
      <w:pPr>
        <w:spacing w:after="0" w:line="240" w:lineRule="auto"/>
      </w:pPr>
    </w:p>
    <w:p w:rsidR="00F521AD" w:rsidRPr="00DE2286" w:rsidRDefault="00F521AD" w:rsidP="00F521AD">
      <w:pPr>
        <w:spacing w:after="0" w:line="240" w:lineRule="auto"/>
        <w:jc w:val="both"/>
        <w:rPr>
          <w:b/>
        </w:rPr>
      </w:pPr>
      <w:r w:rsidRPr="00DE2286">
        <w:rPr>
          <w:b/>
        </w:rPr>
        <w:t>OSTROWIECDIS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7831670132</w:t>
      </w:r>
    </w:p>
    <w:p w:rsidR="00F521AD" w:rsidRPr="00DE2286" w:rsidRDefault="00F521AD" w:rsidP="00F521AD">
      <w:pPr>
        <w:spacing w:after="0" w:line="240" w:lineRule="auto"/>
      </w:pPr>
      <w:r w:rsidRPr="00DE2286">
        <w:t>KRS: 0000383645</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11 listopada 6, 27-400 Ostrowiec Świętokrzyski</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OSTROŁĘKADIS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7831672906</w:t>
      </w:r>
    </w:p>
    <w:p w:rsidR="00F521AD" w:rsidRPr="00DE2286" w:rsidRDefault="00F521AD" w:rsidP="00F521AD">
      <w:pPr>
        <w:spacing w:after="0" w:line="240" w:lineRule="auto"/>
      </w:pPr>
      <w:r w:rsidRPr="00DE2286">
        <w:t>KRS: 0000387496</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Jana Pawła II 4, 07-410 Ostrołęka</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KOŁOBRZEGDIS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7831670149</w:t>
      </w:r>
    </w:p>
    <w:p w:rsidR="00F521AD" w:rsidRPr="00DE2286" w:rsidRDefault="00F521AD" w:rsidP="00F521AD">
      <w:pPr>
        <w:spacing w:after="0" w:line="240" w:lineRule="auto"/>
      </w:pPr>
      <w:r w:rsidRPr="00DE2286">
        <w:t>KRS: 0000383631</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Koszalińska 36, 78-100 Kołobrzeg</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GLIWICEDIS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7831672846</w:t>
      </w:r>
    </w:p>
    <w:p w:rsidR="00F521AD" w:rsidRPr="00DE2286" w:rsidRDefault="00F521AD" w:rsidP="00F521AD">
      <w:pPr>
        <w:spacing w:after="0" w:line="240" w:lineRule="auto"/>
      </w:pPr>
      <w:r w:rsidRPr="00DE2286">
        <w:t>KRS: 0000387055</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Tarnogórska 19, 44-102 Gliwice</w:t>
      </w:r>
    </w:p>
    <w:p w:rsidR="00F521AD" w:rsidRPr="00DE2286" w:rsidRDefault="00F521AD" w:rsidP="00F521AD">
      <w:pPr>
        <w:spacing w:after="0" w:line="240" w:lineRule="auto"/>
      </w:pPr>
    </w:p>
    <w:p w:rsidR="00F521AD" w:rsidRPr="00DE2286" w:rsidRDefault="00F521AD" w:rsidP="00F521AD">
      <w:pPr>
        <w:spacing w:after="0" w:line="240" w:lineRule="auto"/>
        <w:rPr>
          <w:b/>
        </w:rPr>
      </w:pPr>
      <w:r w:rsidRPr="00DE2286">
        <w:rPr>
          <w:b/>
        </w:rPr>
        <w:t>BYDGOSZCZDIS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7831669910</w:t>
      </w:r>
    </w:p>
    <w:p w:rsidR="00F521AD" w:rsidRPr="00DE2286" w:rsidRDefault="00F521AD" w:rsidP="00F521AD">
      <w:pPr>
        <w:spacing w:after="0" w:line="240" w:lineRule="auto"/>
      </w:pPr>
      <w:r w:rsidRPr="00DE2286">
        <w:t>KRS: 0000382962</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Marii Skłodowskiej-Curie 26, 85-094 Bydgoszcz</w:t>
      </w:r>
    </w:p>
    <w:p w:rsidR="00351FF8" w:rsidRDefault="00351FF8" w:rsidP="00F521AD">
      <w:pPr>
        <w:spacing w:after="0" w:line="240" w:lineRule="auto"/>
        <w:rPr>
          <w:b/>
        </w:rPr>
      </w:pPr>
    </w:p>
    <w:p w:rsidR="00F521AD" w:rsidRPr="00DE2286" w:rsidRDefault="00F521AD" w:rsidP="00F521AD">
      <w:pPr>
        <w:spacing w:after="0" w:line="240" w:lineRule="auto"/>
        <w:rPr>
          <w:b/>
        </w:rPr>
      </w:pPr>
      <w:r w:rsidRPr="00DE2286">
        <w:rPr>
          <w:b/>
        </w:rPr>
        <w:t>JAROSŁAWDIS SP. Z O. O.</w:t>
      </w:r>
    </w:p>
    <w:p w:rsidR="00F521AD" w:rsidRPr="00DE2286" w:rsidRDefault="00F521AD" w:rsidP="00F521AD">
      <w:pPr>
        <w:spacing w:after="0" w:line="240" w:lineRule="auto"/>
      </w:pPr>
      <w:r w:rsidRPr="00DE2286">
        <w:t>Siedziba: ul. Wybrzeże Kościuszkowskie 45 lok. 79, 00-347 Jarosław</w:t>
      </w:r>
    </w:p>
    <w:p w:rsidR="00F521AD" w:rsidRPr="00DE2286" w:rsidRDefault="00F521AD" w:rsidP="00F521AD">
      <w:pPr>
        <w:spacing w:after="0" w:line="240" w:lineRule="auto"/>
      </w:pPr>
      <w:r w:rsidRPr="00DE2286">
        <w:t>NIP: 5252675059</w:t>
      </w:r>
    </w:p>
    <w:p w:rsidR="00F521AD" w:rsidRPr="00DE2286" w:rsidRDefault="00F521AD" w:rsidP="00F521AD">
      <w:pPr>
        <w:spacing w:after="0" w:line="240" w:lineRule="auto"/>
      </w:pPr>
      <w:r w:rsidRPr="00DE2286">
        <w:t>KRS: 0000635634</w:t>
      </w:r>
    </w:p>
    <w:p w:rsidR="00F521AD" w:rsidRPr="00DE2286" w:rsidRDefault="00F521AD" w:rsidP="00F521AD">
      <w:pPr>
        <w:spacing w:after="0" w:line="240" w:lineRule="auto"/>
      </w:pPr>
      <w:r w:rsidRPr="00DE2286">
        <w:t>Sąd Rejonowy: dla M. St. Warszawy w Warszawie, XII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Sikorskiego 2a, 37-500 Jarosław</w:t>
      </w:r>
    </w:p>
    <w:p w:rsidR="00F521AD" w:rsidRPr="00DE2286" w:rsidRDefault="00F521AD" w:rsidP="00F521AD">
      <w:pPr>
        <w:spacing w:after="0" w:line="240" w:lineRule="auto"/>
        <w:rPr>
          <w:b/>
        </w:rPr>
      </w:pPr>
    </w:p>
    <w:p w:rsidR="00F521AD" w:rsidRPr="00DE2286" w:rsidRDefault="00F521AD" w:rsidP="00F521AD">
      <w:pPr>
        <w:spacing w:after="0" w:line="240" w:lineRule="auto"/>
        <w:rPr>
          <w:b/>
        </w:rPr>
      </w:pPr>
      <w:r w:rsidRPr="00DE2286">
        <w:rPr>
          <w:b/>
        </w:rPr>
        <w:t>JELENIAGÓRADIS SP. Z O. O.</w:t>
      </w:r>
    </w:p>
    <w:p w:rsidR="00F521AD" w:rsidRPr="00DE2286" w:rsidRDefault="00F521AD" w:rsidP="00F521AD">
      <w:pPr>
        <w:spacing w:after="0" w:line="240" w:lineRule="auto"/>
      </w:pPr>
      <w:r w:rsidRPr="00DE2286">
        <w:t>Siedziba: ul. Towarowa 35, 61-896 Poznań</w:t>
      </w:r>
    </w:p>
    <w:p w:rsidR="00F521AD" w:rsidRPr="00DE2286" w:rsidRDefault="00F521AD" w:rsidP="00F521AD">
      <w:pPr>
        <w:spacing w:after="0" w:line="240" w:lineRule="auto"/>
      </w:pPr>
      <w:r w:rsidRPr="00DE2286">
        <w:t>NIP: 7831873102</w:t>
      </w:r>
    </w:p>
    <w:p w:rsidR="00F521AD" w:rsidRPr="00DE2286" w:rsidRDefault="00F521AD" w:rsidP="00F521AD">
      <w:pPr>
        <w:spacing w:after="0" w:line="240" w:lineRule="auto"/>
      </w:pPr>
      <w:r w:rsidRPr="00DE2286">
        <w:t>KRS: 0001015610</w:t>
      </w:r>
    </w:p>
    <w:p w:rsidR="00F521AD" w:rsidRPr="00DE2286" w:rsidRDefault="00F521AD" w:rsidP="00F521AD">
      <w:pPr>
        <w:spacing w:after="0" w:line="240" w:lineRule="auto"/>
      </w:pPr>
      <w:r w:rsidRPr="00DE2286">
        <w:t>Sąd Rejonowy: Poznań - Nowe Miasto i Wilda w Poznaniu, VIII Wydział Gospodarczy Krajowego Rejestru Sądowego</w:t>
      </w:r>
    </w:p>
    <w:p w:rsidR="00F521AD" w:rsidRPr="00DE2286" w:rsidRDefault="00F521AD" w:rsidP="00F521AD">
      <w:pPr>
        <w:spacing w:after="0" w:line="240" w:lineRule="auto"/>
      </w:pPr>
      <w:r w:rsidRPr="00DE2286">
        <w:t>Miejsce prowadzenia działalności operacyjnej:</w:t>
      </w:r>
    </w:p>
    <w:p w:rsidR="00F521AD" w:rsidRPr="00DE2286" w:rsidRDefault="00F521AD" w:rsidP="00F521AD">
      <w:pPr>
        <w:spacing w:after="0" w:line="240" w:lineRule="auto"/>
      </w:pPr>
      <w:r w:rsidRPr="00DE2286">
        <w:t>ul. Jana Pawła II 17, 58-506 Jelenia Góra</w:t>
      </w:r>
    </w:p>
    <w:p w:rsidR="00F521AD" w:rsidRPr="00DE2286" w:rsidRDefault="00F521AD" w:rsidP="00F521AD">
      <w:pPr>
        <w:spacing w:after="0" w:line="240" w:lineRule="auto"/>
      </w:pPr>
    </w:p>
    <w:p w:rsidR="00F521AD" w:rsidRPr="00DE2286" w:rsidRDefault="00F521AD" w:rsidP="00F521AD">
      <w:pPr>
        <w:spacing w:after="0" w:line="240" w:lineRule="auto"/>
      </w:pPr>
      <w:r w:rsidRPr="00DE2286">
        <w:t xml:space="preserve">Oraz : </w:t>
      </w:r>
    </w:p>
    <w:p w:rsidR="00F521AD" w:rsidRPr="00DE2286" w:rsidRDefault="00F521AD" w:rsidP="00F521AD">
      <w:pPr>
        <w:spacing w:after="0" w:line="240" w:lineRule="auto"/>
      </w:pPr>
    </w:p>
    <w:p w:rsidR="00F521AD" w:rsidRPr="00DE2286" w:rsidRDefault="00F521AD" w:rsidP="00F521AD">
      <w:pPr>
        <w:ind w:left="283"/>
      </w:pPr>
      <w:r w:rsidRPr="00DE2286">
        <w:t>Placówki handlowe</w:t>
      </w:r>
    </w:p>
    <w:p w:rsidR="00F521AD" w:rsidRPr="00DE2286" w:rsidRDefault="00F521AD" w:rsidP="00F521AD">
      <w:pPr>
        <w:numPr>
          <w:ilvl w:val="0"/>
          <w:numId w:val="2"/>
        </w:numPr>
        <w:spacing w:after="0" w:line="240" w:lineRule="auto"/>
        <w:ind w:left="567" w:hanging="283"/>
        <w:jc w:val="both"/>
      </w:pPr>
      <w:r w:rsidRPr="00DE2286">
        <w:t>Placówka Handlowa Sosnowiec, zlokalizowanej przy ul. Braci Mieroszewskich 2a, 41-200 Sosnowiec, przyporządkowanej do Spółki SILESIADIS;</w:t>
      </w:r>
    </w:p>
    <w:p w:rsidR="00F521AD" w:rsidRPr="00DE2286" w:rsidRDefault="00F521AD" w:rsidP="00F521AD">
      <w:pPr>
        <w:numPr>
          <w:ilvl w:val="0"/>
          <w:numId w:val="2"/>
        </w:numPr>
        <w:spacing w:after="0" w:line="240" w:lineRule="auto"/>
        <w:ind w:left="567" w:hanging="283"/>
        <w:jc w:val="both"/>
      </w:pPr>
      <w:r w:rsidRPr="00DE2286">
        <w:t>Placówka Handlowa Chorzów, zlokalizowanej przy ul. Żołnierzy Września 22, 41-500 Chorzów, przyporządkowanej do Spółki TYCHYDIS;</w:t>
      </w:r>
    </w:p>
    <w:p w:rsidR="00F521AD" w:rsidRPr="00DE2286" w:rsidRDefault="00F521AD" w:rsidP="00F521AD">
      <w:pPr>
        <w:numPr>
          <w:ilvl w:val="0"/>
          <w:numId w:val="2"/>
        </w:numPr>
        <w:spacing w:after="0" w:line="240" w:lineRule="auto"/>
        <w:ind w:left="567" w:hanging="283"/>
        <w:jc w:val="both"/>
      </w:pPr>
      <w:r w:rsidRPr="00DE2286">
        <w:t xml:space="preserve">Placówka Handlowa Gliwice, zlokalizowanej przy ul. Rybnickiej 148, 44-100 Gliwice, przyporządkowanej do Spółki GLIWICEDIS; </w:t>
      </w:r>
    </w:p>
    <w:p w:rsidR="00B044D9" w:rsidRDefault="00B044D9" w:rsidP="00B044D9">
      <w:pPr>
        <w:rPr>
          <w:b/>
        </w:rPr>
        <w:sectPr w:rsidR="00B044D9" w:rsidSect="00AF59EA">
          <w:pgSz w:w="11906" w:h="16838"/>
          <w:pgMar w:top="1417" w:right="1417" w:bottom="1417" w:left="1417" w:header="708" w:footer="708" w:gutter="0"/>
          <w:cols w:space="708"/>
          <w:docGrid w:linePitch="360"/>
        </w:sectPr>
      </w:pPr>
    </w:p>
    <w:p w:rsidR="00535978" w:rsidRDefault="00B044D9" w:rsidP="00B044D9">
      <w:pPr>
        <w:jc w:val="both"/>
        <w:rPr>
          <w:b/>
        </w:rPr>
      </w:pPr>
      <w:r w:rsidRPr="008E7D0E">
        <w:rPr>
          <w:b/>
        </w:rPr>
        <w:lastRenderedPageBreak/>
        <w:t>Załącznik nr 2 – Wykaz produktów promocyjnych</w:t>
      </w:r>
    </w:p>
    <w:p w:rsidR="008070A1" w:rsidRDefault="00AF1763" w:rsidP="00DE2286">
      <w:pPr>
        <w:jc w:val="both"/>
        <w:rPr>
          <w:b/>
        </w:rPr>
      </w:pPr>
      <w:r w:rsidRPr="00AF1763">
        <w:rPr>
          <w:b/>
        </w:rPr>
        <w:drawing>
          <wp:inline distT="0" distB="0" distL="0" distR="0" wp14:anchorId="469C61B2" wp14:editId="17FD3E90">
            <wp:extent cx="5630061" cy="7964011"/>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30061" cy="7964011"/>
                    </a:xfrm>
                    <a:prstGeom prst="rect">
                      <a:avLst/>
                    </a:prstGeom>
                  </pic:spPr>
                </pic:pic>
              </a:graphicData>
            </a:graphic>
          </wp:inline>
        </w:drawing>
      </w:r>
    </w:p>
    <w:p w:rsidR="005E4EC1" w:rsidRDefault="005E4EC1" w:rsidP="00DE2286">
      <w:pPr>
        <w:jc w:val="both"/>
        <w:rPr>
          <w:b/>
        </w:rPr>
      </w:pPr>
    </w:p>
    <w:p w:rsidR="005E4EC1" w:rsidRDefault="005E4EC1" w:rsidP="00DE2286">
      <w:pPr>
        <w:jc w:val="both"/>
        <w:rPr>
          <w:b/>
        </w:rPr>
      </w:pPr>
    </w:p>
    <w:p w:rsidR="005E4EC1" w:rsidRDefault="00AF1763" w:rsidP="00DE2286">
      <w:pPr>
        <w:jc w:val="both"/>
        <w:rPr>
          <w:b/>
        </w:rPr>
      </w:pPr>
      <w:r w:rsidRPr="00AF1763">
        <w:rPr>
          <w:b/>
        </w:rPr>
        <w:lastRenderedPageBreak/>
        <w:drawing>
          <wp:inline distT="0" distB="0" distL="0" distR="0" wp14:anchorId="0B9758AE" wp14:editId="44FF935A">
            <wp:extent cx="5601482" cy="7992590"/>
            <wp:effectExtent l="0" t="0" r="0" b="889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01482" cy="7992590"/>
                    </a:xfrm>
                    <a:prstGeom prst="rect">
                      <a:avLst/>
                    </a:prstGeom>
                  </pic:spPr>
                </pic:pic>
              </a:graphicData>
            </a:graphic>
          </wp:inline>
        </w:drawing>
      </w:r>
    </w:p>
    <w:p w:rsidR="007D7DD7" w:rsidRDefault="007D7DD7" w:rsidP="00DE2286">
      <w:pPr>
        <w:jc w:val="both"/>
        <w:rPr>
          <w:b/>
        </w:rPr>
      </w:pPr>
    </w:p>
    <w:p w:rsidR="007D7DD7" w:rsidRDefault="007D7DD7" w:rsidP="00DE2286">
      <w:pPr>
        <w:jc w:val="both"/>
        <w:rPr>
          <w:b/>
        </w:rPr>
      </w:pPr>
    </w:p>
    <w:p w:rsidR="007D7DD7" w:rsidRDefault="007D7DD7" w:rsidP="00DE2286">
      <w:pPr>
        <w:jc w:val="both"/>
        <w:rPr>
          <w:b/>
        </w:rPr>
      </w:pPr>
    </w:p>
    <w:p w:rsidR="00B044D9" w:rsidRDefault="00B044D9" w:rsidP="00FC57FF">
      <w:pPr>
        <w:ind w:left="284" w:hanging="284"/>
        <w:jc w:val="both"/>
        <w:rPr>
          <w:b/>
        </w:rPr>
      </w:pPr>
      <w:r w:rsidRPr="008E7D0E">
        <w:rPr>
          <w:b/>
        </w:rPr>
        <w:lastRenderedPageBreak/>
        <w:t>Załącznik nr 3 – Znaczki</w:t>
      </w:r>
    </w:p>
    <w:p w:rsidR="007D7DD7" w:rsidRPr="007D7DD7" w:rsidRDefault="005E3C4D" w:rsidP="007D7DD7">
      <w:pPr>
        <w:ind w:left="284" w:hanging="284"/>
        <w:jc w:val="both"/>
        <w:rPr>
          <w:b/>
        </w:rPr>
      </w:pPr>
      <w:r w:rsidRPr="007D7DD7">
        <w:rPr>
          <w:b/>
          <w:noProof/>
        </w:rPr>
        <w:drawing>
          <wp:inline distT="0" distB="0" distL="0" distR="0">
            <wp:extent cx="1134110" cy="2362835"/>
            <wp:effectExtent l="0" t="0" r="0" b="0"/>
            <wp:docPr id="3" name="Obraz 3" descr="Wzór naklejki Zwoltex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zór naklejki Zwoltex (0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4110" cy="2362835"/>
                    </a:xfrm>
                    <a:prstGeom prst="rect">
                      <a:avLst/>
                    </a:prstGeom>
                    <a:noFill/>
                    <a:ln>
                      <a:noFill/>
                    </a:ln>
                  </pic:spPr>
                </pic:pic>
              </a:graphicData>
            </a:graphic>
          </wp:inline>
        </w:drawing>
      </w:r>
    </w:p>
    <w:p w:rsidR="00B044D9" w:rsidRDefault="00B044D9"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7D7DD7" w:rsidRDefault="007D7DD7" w:rsidP="00FC57FF">
      <w:pPr>
        <w:ind w:left="284" w:hanging="284"/>
        <w:jc w:val="both"/>
        <w:rPr>
          <w:b/>
        </w:rPr>
      </w:pPr>
    </w:p>
    <w:p w:rsidR="00B044D9" w:rsidRDefault="00B044D9" w:rsidP="00FC57FF">
      <w:pPr>
        <w:ind w:left="284" w:hanging="284"/>
        <w:jc w:val="both"/>
      </w:pPr>
      <w:r w:rsidRPr="008E7D0E">
        <w:rPr>
          <w:b/>
        </w:rPr>
        <w:lastRenderedPageBreak/>
        <w:t>Załącznik nr 4 – Karta kolekcjonerska</w:t>
      </w:r>
    </w:p>
    <w:p w:rsidR="009E7AAE" w:rsidRDefault="00AF1763" w:rsidP="00FC57FF">
      <w:pPr>
        <w:ind w:left="284" w:hanging="284"/>
        <w:jc w:val="both"/>
        <w:rPr>
          <w:b/>
          <w:noProof/>
        </w:rPr>
      </w:pPr>
      <w:r w:rsidRPr="00AF1763">
        <w:rPr>
          <w:b/>
          <w:noProof/>
        </w:rPr>
        <w:drawing>
          <wp:inline distT="0" distB="0" distL="0" distR="0" wp14:anchorId="51F9D06B" wp14:editId="7E42EDEC">
            <wp:extent cx="5760720" cy="409956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099560"/>
                    </a:xfrm>
                    <a:prstGeom prst="rect">
                      <a:avLst/>
                    </a:prstGeom>
                  </pic:spPr>
                </pic:pic>
              </a:graphicData>
            </a:graphic>
          </wp:inline>
        </w:drawing>
      </w:r>
    </w:p>
    <w:p w:rsidR="00832EE4" w:rsidRDefault="00AF1763" w:rsidP="00FC57FF">
      <w:pPr>
        <w:ind w:left="284" w:hanging="284"/>
        <w:jc w:val="both"/>
        <w:rPr>
          <w:b/>
          <w:noProof/>
        </w:rPr>
      </w:pPr>
      <w:r w:rsidRPr="00AF1763">
        <w:rPr>
          <w:b/>
          <w:noProof/>
        </w:rPr>
        <w:drawing>
          <wp:inline distT="0" distB="0" distL="0" distR="0" wp14:anchorId="5F43B24F" wp14:editId="43D9E62D">
            <wp:extent cx="5760720" cy="4076065"/>
            <wp:effectExtent l="0" t="0" r="0" b="63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076065"/>
                    </a:xfrm>
                    <a:prstGeom prst="rect">
                      <a:avLst/>
                    </a:prstGeom>
                  </pic:spPr>
                </pic:pic>
              </a:graphicData>
            </a:graphic>
          </wp:inline>
        </w:drawing>
      </w:r>
      <w:bookmarkStart w:id="1" w:name="_GoBack"/>
      <w:bookmarkEnd w:id="1"/>
    </w:p>
    <w:sectPr w:rsidR="00832EE4" w:rsidSect="00AF5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13650"/>
    <w:multiLevelType w:val="hybridMultilevel"/>
    <w:tmpl w:val="96DC169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3C915FF"/>
    <w:multiLevelType w:val="hybridMultilevel"/>
    <w:tmpl w:val="538694E8"/>
    <w:lvl w:ilvl="0" w:tplc="2020B226">
      <w:start w:val="1"/>
      <w:numFmt w:val="decimal"/>
      <w:lvlText w:val="%1)"/>
      <w:lvlJc w:val="left"/>
      <w:pPr>
        <w:ind w:left="1069" w:hanging="360"/>
      </w:pPr>
      <w:rPr>
        <w:rFonts w:hint="default"/>
        <w:b w:val="0"/>
      </w:rPr>
    </w:lvl>
    <w:lvl w:ilvl="1" w:tplc="F3F0E7D4">
      <w:start w:val="1"/>
      <w:numFmt w:val="decimal"/>
      <w:lvlText w:val="%2."/>
      <w:lvlJc w:val="left"/>
      <w:pPr>
        <w:ind w:left="2134" w:hanging="705"/>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7FF"/>
    <w:rsid w:val="00033EA1"/>
    <w:rsid w:val="000621CF"/>
    <w:rsid w:val="00066474"/>
    <w:rsid w:val="000D47D1"/>
    <w:rsid w:val="000F64BC"/>
    <w:rsid w:val="00102E97"/>
    <w:rsid w:val="00117A03"/>
    <w:rsid w:val="0012526F"/>
    <w:rsid w:val="001B29ED"/>
    <w:rsid w:val="001C4186"/>
    <w:rsid w:val="00273F2F"/>
    <w:rsid w:val="002954FD"/>
    <w:rsid w:val="002A21B6"/>
    <w:rsid w:val="002B7F8E"/>
    <w:rsid w:val="002C2BAA"/>
    <w:rsid w:val="002D322E"/>
    <w:rsid w:val="00320F8F"/>
    <w:rsid w:val="003243AA"/>
    <w:rsid w:val="003407FE"/>
    <w:rsid w:val="00345FE7"/>
    <w:rsid w:val="00351FF8"/>
    <w:rsid w:val="0036494C"/>
    <w:rsid w:val="00366CCE"/>
    <w:rsid w:val="003C5CF8"/>
    <w:rsid w:val="00450A8B"/>
    <w:rsid w:val="00471677"/>
    <w:rsid w:val="00482C65"/>
    <w:rsid w:val="004B3C33"/>
    <w:rsid w:val="004C1DD8"/>
    <w:rsid w:val="00524487"/>
    <w:rsid w:val="00535978"/>
    <w:rsid w:val="00535AF4"/>
    <w:rsid w:val="005E0140"/>
    <w:rsid w:val="005E3708"/>
    <w:rsid w:val="005E3C4D"/>
    <w:rsid w:val="005E4EC1"/>
    <w:rsid w:val="006037F9"/>
    <w:rsid w:val="00605804"/>
    <w:rsid w:val="00605CC7"/>
    <w:rsid w:val="00606567"/>
    <w:rsid w:val="00616E8A"/>
    <w:rsid w:val="006243A5"/>
    <w:rsid w:val="006813C8"/>
    <w:rsid w:val="006E4243"/>
    <w:rsid w:val="00734F65"/>
    <w:rsid w:val="00736218"/>
    <w:rsid w:val="0075036D"/>
    <w:rsid w:val="00761D05"/>
    <w:rsid w:val="00763C48"/>
    <w:rsid w:val="00767016"/>
    <w:rsid w:val="00772857"/>
    <w:rsid w:val="007D2A22"/>
    <w:rsid w:val="007D7DD7"/>
    <w:rsid w:val="007E2462"/>
    <w:rsid w:val="007F7B68"/>
    <w:rsid w:val="0080187E"/>
    <w:rsid w:val="00803F5D"/>
    <w:rsid w:val="008070A1"/>
    <w:rsid w:val="00832EAF"/>
    <w:rsid w:val="00832EE4"/>
    <w:rsid w:val="008459B6"/>
    <w:rsid w:val="008B4D92"/>
    <w:rsid w:val="00944983"/>
    <w:rsid w:val="00945BD0"/>
    <w:rsid w:val="00946F2B"/>
    <w:rsid w:val="00975EAC"/>
    <w:rsid w:val="00981BB2"/>
    <w:rsid w:val="00981CE4"/>
    <w:rsid w:val="00985148"/>
    <w:rsid w:val="009A7DCD"/>
    <w:rsid w:val="009B3191"/>
    <w:rsid w:val="009E7AAE"/>
    <w:rsid w:val="00AC6B3A"/>
    <w:rsid w:val="00AD34A7"/>
    <w:rsid w:val="00AF1763"/>
    <w:rsid w:val="00AF59EA"/>
    <w:rsid w:val="00B044D9"/>
    <w:rsid w:val="00B073F3"/>
    <w:rsid w:val="00B25AF5"/>
    <w:rsid w:val="00B34F80"/>
    <w:rsid w:val="00BE118E"/>
    <w:rsid w:val="00C033D8"/>
    <w:rsid w:val="00C513DA"/>
    <w:rsid w:val="00C6452C"/>
    <w:rsid w:val="00C64D2A"/>
    <w:rsid w:val="00C723E7"/>
    <w:rsid w:val="00C81EC2"/>
    <w:rsid w:val="00C83896"/>
    <w:rsid w:val="00CA3A26"/>
    <w:rsid w:val="00D9218D"/>
    <w:rsid w:val="00DE2286"/>
    <w:rsid w:val="00E02AA8"/>
    <w:rsid w:val="00E04297"/>
    <w:rsid w:val="00E07215"/>
    <w:rsid w:val="00E45883"/>
    <w:rsid w:val="00E6483C"/>
    <w:rsid w:val="00E95379"/>
    <w:rsid w:val="00EB3AD7"/>
    <w:rsid w:val="00F4016E"/>
    <w:rsid w:val="00F521AD"/>
    <w:rsid w:val="00F526F2"/>
    <w:rsid w:val="00F906B9"/>
    <w:rsid w:val="00FC57FF"/>
    <w:rsid w:val="00FC60C7"/>
    <w:rsid w:val="00FD2577"/>
    <w:rsid w:val="00FF3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3A1AA-D214-4000-937B-50BEB67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57FF"/>
    <w:pPr>
      <w:spacing w:after="200" w:line="276" w:lineRule="auto"/>
    </w:pPr>
    <w:rPr>
      <w:rFonts w:ascii="Arial" w:hAnsi="Arial" w:cs="Arial"/>
      <w:sz w:val="16"/>
      <w:szCs w:val="1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64D2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C64D2A"/>
    <w:rPr>
      <w:rFonts w:ascii="Segoe UI" w:eastAsia="Calibri" w:hAnsi="Segoe UI" w:cs="Segoe UI"/>
      <w:sz w:val="18"/>
      <w:szCs w:val="18"/>
    </w:rPr>
  </w:style>
  <w:style w:type="character" w:styleId="Hipercze">
    <w:name w:val="Hyperlink"/>
    <w:uiPriority w:val="99"/>
    <w:unhideWhenUsed/>
    <w:rsid w:val="000F64BC"/>
    <w:rPr>
      <w:color w:val="0563C1"/>
      <w:u w:val="single"/>
    </w:rPr>
  </w:style>
  <w:style w:type="paragraph" w:styleId="Akapitzlist">
    <w:name w:val="List Paragraph"/>
    <w:basedOn w:val="Normalny"/>
    <w:uiPriority w:val="34"/>
    <w:qFormat/>
    <w:rsid w:val="00E04297"/>
    <w:pPr>
      <w:ind w:left="720"/>
      <w:contextualSpacing/>
    </w:pPr>
  </w:style>
  <w:style w:type="paragraph" w:styleId="Poprawka">
    <w:name w:val="Revision"/>
    <w:hidden/>
    <w:uiPriority w:val="99"/>
    <w:semiHidden/>
    <w:rsid w:val="00102E97"/>
    <w:rPr>
      <w:rFonts w:ascii="Arial" w:hAnsi="Arial" w:cs="Arial"/>
      <w:sz w:val="16"/>
      <w:szCs w:val="16"/>
      <w:lang w:eastAsia="en-US"/>
    </w:rPr>
  </w:style>
  <w:style w:type="paragraph" w:styleId="Tekstkomentarza">
    <w:name w:val="annotation text"/>
    <w:basedOn w:val="Normalny"/>
    <w:link w:val="TekstkomentarzaZnak"/>
    <w:uiPriority w:val="99"/>
    <w:semiHidden/>
    <w:unhideWhenUsed/>
    <w:rsid w:val="00117A03"/>
    <w:rPr>
      <w:sz w:val="20"/>
      <w:szCs w:val="20"/>
    </w:rPr>
  </w:style>
  <w:style w:type="character" w:customStyle="1" w:styleId="TekstkomentarzaZnak">
    <w:name w:val="Tekst komentarza Znak"/>
    <w:link w:val="Tekstkomentarza"/>
    <w:uiPriority w:val="99"/>
    <w:semiHidden/>
    <w:rsid w:val="00117A03"/>
    <w:rPr>
      <w:rFonts w:ascii="Arial" w:hAnsi="Arial" w:cs="Arial"/>
      <w:lang w:eastAsia="en-US"/>
    </w:rPr>
  </w:style>
  <w:style w:type="character" w:styleId="Odwoaniedokomentarza">
    <w:name w:val="annotation reference"/>
    <w:uiPriority w:val="99"/>
    <w:semiHidden/>
    <w:unhideWhenUsed/>
    <w:rsid w:val="00117A0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30586">
      <w:bodyDiv w:val="1"/>
      <w:marLeft w:val="0"/>
      <w:marRight w:val="0"/>
      <w:marTop w:val="0"/>
      <w:marBottom w:val="0"/>
      <w:divBdr>
        <w:top w:val="none" w:sz="0" w:space="0" w:color="auto"/>
        <w:left w:val="none" w:sz="0" w:space="0" w:color="auto"/>
        <w:bottom w:val="none" w:sz="0" w:space="0" w:color="auto"/>
        <w:right w:val="none" w:sz="0" w:space="0" w:color="auto"/>
      </w:divBdr>
    </w:div>
    <w:div w:id="850069627">
      <w:bodyDiv w:val="1"/>
      <w:marLeft w:val="0"/>
      <w:marRight w:val="0"/>
      <w:marTop w:val="0"/>
      <w:marBottom w:val="0"/>
      <w:divBdr>
        <w:top w:val="none" w:sz="0" w:space="0" w:color="auto"/>
        <w:left w:val="none" w:sz="0" w:space="0" w:color="auto"/>
        <w:bottom w:val="none" w:sz="0" w:space="0" w:color="auto"/>
        <w:right w:val="none" w:sz="0" w:space="0" w:color="auto"/>
      </w:divBdr>
    </w:div>
    <w:div w:id="159358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2999</Words>
  <Characters>17996</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Jasinska</dc:creator>
  <cp:keywords/>
  <cp:lastModifiedBy>Joanna Bujnowska</cp:lastModifiedBy>
  <cp:revision>4</cp:revision>
  <cp:lastPrinted>2026-06-17T06:24:00Z</cp:lastPrinted>
  <dcterms:created xsi:type="dcterms:W3CDTF">2026-06-10T13:19:00Z</dcterms:created>
  <dcterms:modified xsi:type="dcterms:W3CDTF">2026-07-08T08:39:00Z</dcterms:modified>
</cp:coreProperties>
</file>